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2E" w:rsidRPr="00095759" w:rsidRDefault="007B372E" w:rsidP="007B372E">
      <w:pPr>
        <w:tabs>
          <w:tab w:val="left" w:pos="4962"/>
          <w:tab w:val="left" w:pos="5245"/>
          <w:tab w:val="left" w:pos="5387"/>
          <w:tab w:val="left" w:pos="5670"/>
        </w:tabs>
        <w:spacing w:after="0" w:line="240" w:lineRule="auto"/>
        <w:ind w:right="-81" w:firstLine="5387"/>
        <w:rPr>
          <w:rFonts w:ascii="PT Astra Serif" w:eastAsia="Times New Roman" w:hAnsi="PT Astra Serif" w:cs="Times New Roman"/>
          <w:sz w:val="24"/>
          <w:szCs w:val="24"/>
        </w:rPr>
      </w:pPr>
      <w:bookmarkStart w:id="0" w:name="sub_1000"/>
      <w:bookmarkStart w:id="1" w:name="_GoBack"/>
      <w:bookmarkEnd w:id="1"/>
      <w:r w:rsidRPr="00095759">
        <w:rPr>
          <w:rFonts w:ascii="PT Astra Serif" w:eastAsia="Times New Roman" w:hAnsi="PT Astra Serif" w:cs="Times New Roman"/>
          <w:sz w:val="24"/>
          <w:szCs w:val="24"/>
        </w:rPr>
        <w:t>УТВЕРЖДЕН</w:t>
      </w:r>
    </w:p>
    <w:p w:rsidR="007B372E" w:rsidRPr="00095759" w:rsidRDefault="007B372E" w:rsidP="007B372E">
      <w:pPr>
        <w:tabs>
          <w:tab w:val="left" w:pos="5387"/>
        </w:tabs>
        <w:spacing w:after="0" w:line="240" w:lineRule="auto"/>
        <w:ind w:left="5387" w:right="140"/>
        <w:rPr>
          <w:rFonts w:ascii="PT Astra Serif" w:eastAsia="Times New Roman" w:hAnsi="PT Astra Serif" w:cs="Times New Roman"/>
          <w:sz w:val="24"/>
          <w:szCs w:val="24"/>
        </w:rPr>
      </w:pPr>
      <w:r w:rsidRPr="00095759">
        <w:rPr>
          <w:rFonts w:ascii="PT Astra Serif" w:eastAsia="Times New Roman" w:hAnsi="PT Astra Serif" w:cs="Times New Roman"/>
          <w:sz w:val="24"/>
          <w:szCs w:val="24"/>
        </w:rPr>
        <w:t>постановлением Администрации Пуровского района</w:t>
      </w:r>
    </w:p>
    <w:p w:rsidR="007B372E" w:rsidRPr="00095759" w:rsidRDefault="007B372E" w:rsidP="007B372E">
      <w:pPr>
        <w:tabs>
          <w:tab w:val="left" w:pos="0"/>
          <w:tab w:val="left" w:pos="3840"/>
          <w:tab w:val="left" w:pos="5245"/>
          <w:tab w:val="center" w:pos="5529"/>
          <w:tab w:val="left" w:pos="5954"/>
        </w:tabs>
        <w:spacing w:after="0" w:line="240" w:lineRule="auto"/>
        <w:ind w:left="5387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924EE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19 марта 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2021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года № </w:t>
      </w:r>
      <w:r w:rsidR="00924EE4">
        <w:rPr>
          <w:rFonts w:ascii="PT Astra Serif" w:eastAsia="Times New Roman" w:hAnsi="PT Astra Serif" w:cs="Times New Roman"/>
          <w:sz w:val="24"/>
          <w:szCs w:val="24"/>
          <w:lang w:eastAsia="ru-RU"/>
        </w:rPr>
        <w:t>134-ПА</w:t>
      </w:r>
    </w:p>
    <w:p w:rsidR="00C835D8" w:rsidRPr="00095759" w:rsidRDefault="00C835D8" w:rsidP="00C835D8">
      <w:pPr>
        <w:spacing w:after="0" w:line="240" w:lineRule="auto"/>
        <w:ind w:left="5103"/>
        <w:rPr>
          <w:rFonts w:ascii="PT Astra Serif" w:hAnsi="PT Astra Serif"/>
        </w:rPr>
      </w:pPr>
    </w:p>
    <w:p w:rsidR="00C835D8" w:rsidRPr="00095759" w:rsidRDefault="00C835D8" w:rsidP="00C835D8">
      <w:pPr>
        <w:spacing w:after="0" w:line="240" w:lineRule="auto"/>
        <w:ind w:firstLine="709"/>
        <w:rPr>
          <w:rFonts w:ascii="PT Astra Serif" w:hAnsi="PT Astra Serif"/>
        </w:rPr>
      </w:pPr>
    </w:p>
    <w:p w:rsidR="00C835D8" w:rsidRPr="00095759" w:rsidRDefault="00C835D8" w:rsidP="00C835D8">
      <w:pPr>
        <w:spacing w:after="0" w:line="240" w:lineRule="auto"/>
        <w:ind w:firstLine="709"/>
        <w:rPr>
          <w:rFonts w:ascii="PT Astra Serif" w:hAnsi="PT Astra Serif"/>
        </w:rPr>
      </w:pPr>
    </w:p>
    <w:p w:rsidR="00497299" w:rsidRDefault="00497299" w:rsidP="00C835D8">
      <w:pPr>
        <w:pStyle w:val="1"/>
        <w:tabs>
          <w:tab w:val="left" w:pos="8931"/>
        </w:tabs>
        <w:spacing w:before="0" w:after="0"/>
        <w:ind w:left="851" w:right="423"/>
        <w:rPr>
          <w:rFonts w:ascii="PT Astra Serif" w:hAnsi="PT Astra Serif" w:cs="Times New Roman"/>
          <w:color w:val="auto"/>
        </w:rPr>
      </w:pPr>
      <w:r w:rsidRPr="00095759">
        <w:rPr>
          <w:rFonts w:ascii="PT Astra Serif" w:hAnsi="PT Astra Serif" w:cs="Times New Roman"/>
          <w:color w:val="auto"/>
        </w:rPr>
        <w:t xml:space="preserve">АДМИНИСТРАТИВНЫЙ РЕГЛАМЕНТ </w:t>
      </w:r>
    </w:p>
    <w:p w:rsidR="00C835D8" w:rsidRPr="00095759" w:rsidRDefault="00C835D8" w:rsidP="00C835D8">
      <w:pPr>
        <w:pStyle w:val="1"/>
        <w:tabs>
          <w:tab w:val="left" w:pos="8931"/>
        </w:tabs>
        <w:spacing w:before="0" w:after="0"/>
        <w:ind w:left="851" w:right="423"/>
        <w:rPr>
          <w:rFonts w:ascii="PT Astra Serif" w:hAnsi="PT Astra Serif"/>
          <w:color w:val="auto"/>
        </w:rPr>
      </w:pPr>
      <w:r w:rsidRPr="00095759">
        <w:rPr>
          <w:rFonts w:ascii="PT Astra Serif" w:hAnsi="PT Astra Serif" w:cs="Times New Roman"/>
          <w:color w:val="auto"/>
        </w:rPr>
        <w:t xml:space="preserve">Администрации Пуровского района по предоставлению муниципальной услуги </w:t>
      </w:r>
      <w:r w:rsidR="00607183" w:rsidRPr="00095759">
        <w:rPr>
          <w:rFonts w:ascii="PT Astra Serif" w:hAnsi="PT Astra Serif" w:cs="Times New Roman"/>
          <w:color w:val="auto"/>
        </w:rPr>
        <w:t>«</w:t>
      </w:r>
      <w:r w:rsidRPr="00095759">
        <w:rPr>
          <w:rFonts w:ascii="PT Astra Serif" w:hAnsi="PT Astra Serif" w:cs="Times New Roman"/>
          <w:color w:val="auto"/>
        </w:rPr>
        <w:t>Признание граждан малоимущими в целях принятия их на уч</w:t>
      </w:r>
      <w:r w:rsidR="00095759">
        <w:rPr>
          <w:rFonts w:ascii="PT Astra Serif" w:hAnsi="PT Astra Serif" w:cs="Times New Roman"/>
          <w:color w:val="auto"/>
        </w:rPr>
        <w:t>е</w:t>
      </w:r>
      <w:r w:rsidRPr="00095759">
        <w:rPr>
          <w:rFonts w:ascii="PT Astra Serif" w:hAnsi="PT Astra Serif" w:cs="Times New Roman"/>
          <w:color w:val="auto"/>
        </w:rPr>
        <w:t>т нуждающихся в жилых помещениях и принятие их на уч</w:t>
      </w:r>
      <w:r w:rsidR="00095759">
        <w:rPr>
          <w:rFonts w:ascii="PT Astra Serif" w:hAnsi="PT Astra Serif" w:cs="Times New Roman"/>
          <w:color w:val="auto"/>
        </w:rPr>
        <w:t>е</w:t>
      </w:r>
      <w:r w:rsidRPr="00095759">
        <w:rPr>
          <w:rFonts w:ascii="PT Astra Serif" w:hAnsi="PT Astra Serif" w:cs="Times New Roman"/>
          <w:color w:val="auto"/>
        </w:rPr>
        <w:t xml:space="preserve">т нуждающихся в жилых помещениях, предоставляемых по договорам социального найма </w:t>
      </w:r>
      <w:r w:rsidR="007B372E" w:rsidRPr="00095759">
        <w:rPr>
          <w:rFonts w:ascii="PT Astra Serif" w:hAnsi="PT Astra Serif" w:cs="Times New Roman"/>
          <w:color w:val="auto"/>
        </w:rPr>
        <w:t>на территории муниципального округа Пуровский район</w:t>
      </w:r>
      <w:r w:rsidR="00607183" w:rsidRPr="00095759">
        <w:rPr>
          <w:rFonts w:ascii="PT Astra Serif" w:hAnsi="PT Astra Serif" w:cs="Times New Roman"/>
          <w:color w:val="auto"/>
        </w:rPr>
        <w:t>»</w:t>
      </w:r>
      <w:r w:rsidRPr="00095759">
        <w:rPr>
          <w:rFonts w:ascii="PT Astra Serif" w:hAnsi="PT Astra Serif" w:cs="Times New Roman"/>
          <w:color w:val="auto"/>
        </w:rPr>
        <w:br/>
      </w:r>
      <w:bookmarkEnd w:id="0"/>
    </w:p>
    <w:p w:rsidR="00C835D8" w:rsidRPr="00095759" w:rsidRDefault="00C835D8" w:rsidP="00C835D8">
      <w:pPr>
        <w:pStyle w:val="1"/>
        <w:spacing w:before="0" w:after="0"/>
        <w:rPr>
          <w:rFonts w:ascii="PT Astra Serif" w:hAnsi="PT Astra Serif" w:cs="Times New Roman"/>
          <w:color w:val="auto"/>
        </w:rPr>
      </w:pPr>
      <w:bookmarkStart w:id="2" w:name="sub_100"/>
      <w:r w:rsidRPr="00095759">
        <w:rPr>
          <w:rFonts w:ascii="PT Astra Serif" w:hAnsi="PT Astra Serif" w:cs="Times New Roman"/>
          <w:color w:val="auto"/>
        </w:rPr>
        <w:t>I. Общие положения</w:t>
      </w:r>
    </w:p>
    <w:p w:rsidR="00FC53CF" w:rsidRPr="00095759" w:rsidRDefault="00FC53CF" w:rsidP="00FC53CF">
      <w:pPr>
        <w:pStyle w:val="a5"/>
        <w:tabs>
          <w:tab w:val="left" w:pos="0"/>
        </w:tabs>
        <w:autoSpaceDE w:val="0"/>
        <w:autoSpaceDN w:val="0"/>
        <w:adjustRightInd w:val="0"/>
        <w:ind w:left="0"/>
        <w:outlineLvl w:val="2"/>
        <w:rPr>
          <w:rFonts w:ascii="PT Astra Serif" w:hAnsi="PT Astra Serif"/>
          <w:b/>
          <w:sz w:val="24"/>
          <w:szCs w:val="24"/>
        </w:rPr>
      </w:pPr>
    </w:p>
    <w:p w:rsidR="00FC53CF" w:rsidRPr="00497299" w:rsidRDefault="007B372E" w:rsidP="00FC53CF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497299">
        <w:rPr>
          <w:rFonts w:ascii="PT Astra Serif" w:hAnsi="PT Astra Serif" w:cs="Times New Roman"/>
          <w:sz w:val="24"/>
          <w:szCs w:val="24"/>
        </w:rPr>
        <w:t xml:space="preserve">1.1. </w:t>
      </w:r>
      <w:r w:rsidR="00FC53CF" w:rsidRPr="00497299">
        <w:rPr>
          <w:rFonts w:ascii="PT Astra Serif" w:hAnsi="PT Astra Serif" w:cs="Times New Roman"/>
          <w:sz w:val="24"/>
          <w:szCs w:val="24"/>
        </w:rPr>
        <w:t>Предмет регулирования административного регламента</w:t>
      </w:r>
    </w:p>
    <w:bookmarkEnd w:id="2"/>
    <w:p w:rsidR="00C835D8" w:rsidRPr="00095759" w:rsidRDefault="00C835D8" w:rsidP="00C83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5D8" w:rsidRPr="00095759" w:rsidRDefault="007B372E" w:rsidP="007B372E">
      <w:pPr>
        <w:pStyle w:val="affc"/>
        <w:tabs>
          <w:tab w:val="left" w:pos="0"/>
          <w:tab w:val="left" w:pos="993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1.1.1. </w:t>
      </w:r>
      <w:r w:rsidR="00C835D8" w:rsidRPr="00095759">
        <w:rPr>
          <w:rFonts w:ascii="PT Astra Serif" w:hAnsi="PT Astra Serif" w:cs="Times New Roman"/>
          <w:sz w:val="24"/>
          <w:szCs w:val="24"/>
        </w:rPr>
        <w:t>Административный регламент предоставления муниципальной услуги по признанию граждан малоимущими в целях принятия их на уч</w:t>
      </w:r>
      <w:r w:rsidR="00095759">
        <w:rPr>
          <w:rFonts w:ascii="PT Astra Serif" w:hAnsi="PT Astra Serif" w:cs="Times New Roman"/>
          <w:sz w:val="24"/>
          <w:szCs w:val="24"/>
        </w:rPr>
        <w:t>е</w:t>
      </w:r>
      <w:r w:rsidR="00C835D8" w:rsidRPr="00095759">
        <w:rPr>
          <w:rFonts w:ascii="PT Astra Serif" w:hAnsi="PT Astra Serif" w:cs="Times New Roman"/>
          <w:sz w:val="24"/>
          <w:szCs w:val="24"/>
        </w:rPr>
        <w:t>т нуждающихся в жилых помещениях и принятие их на уч</w:t>
      </w:r>
      <w:r w:rsidR="00095759">
        <w:rPr>
          <w:rFonts w:ascii="PT Astra Serif" w:hAnsi="PT Astra Serif" w:cs="Times New Roman"/>
          <w:sz w:val="24"/>
          <w:szCs w:val="24"/>
        </w:rPr>
        <w:t>е</w:t>
      </w:r>
      <w:r w:rsidR="00C835D8" w:rsidRPr="00095759">
        <w:rPr>
          <w:rFonts w:ascii="PT Astra Serif" w:hAnsi="PT Astra Serif" w:cs="Times New Roman"/>
          <w:sz w:val="24"/>
          <w:szCs w:val="24"/>
        </w:rPr>
        <w:t xml:space="preserve">т нуждающихся в жилых помещениях, предоставляемых по договорам социального найма </w:t>
      </w:r>
      <w:r w:rsidRPr="00095759">
        <w:rPr>
          <w:rFonts w:ascii="PT Astra Serif" w:hAnsi="PT Astra Serif" w:cs="Times New Roman"/>
          <w:sz w:val="24"/>
          <w:szCs w:val="24"/>
        </w:rPr>
        <w:t xml:space="preserve">на территории муниципального округа Пуровский район </w:t>
      </w:r>
      <w:r w:rsidR="000143F4" w:rsidRPr="00095759">
        <w:rPr>
          <w:rFonts w:ascii="PT Astra Serif" w:hAnsi="PT Astra Serif" w:cs="Times New Roman"/>
          <w:sz w:val="24"/>
          <w:szCs w:val="24"/>
        </w:rPr>
        <w:t>(далее – Административный регламент, муниципальная услуга)</w:t>
      </w:r>
      <w:r w:rsidR="00C835D8" w:rsidRPr="00095759">
        <w:rPr>
          <w:rFonts w:ascii="PT Astra Serif" w:hAnsi="PT Astra Serif" w:cs="Times New Roman"/>
          <w:sz w:val="24"/>
          <w:szCs w:val="24"/>
        </w:rPr>
        <w:t xml:space="preserve">, разработан в соответствии с Федеральным законом от 27 июля 2010 года № 210-ФЗ </w:t>
      </w:r>
      <w:r w:rsidR="00607183" w:rsidRPr="00095759">
        <w:rPr>
          <w:rFonts w:ascii="PT Astra Serif" w:hAnsi="PT Astra Serif" w:cs="Times New Roman"/>
          <w:sz w:val="24"/>
          <w:szCs w:val="24"/>
        </w:rPr>
        <w:t>«</w:t>
      </w:r>
      <w:r w:rsidR="00C835D8" w:rsidRPr="00095759">
        <w:rPr>
          <w:rFonts w:ascii="PT Astra Serif" w:hAnsi="PT Astra Serif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07183" w:rsidRPr="00095759">
        <w:rPr>
          <w:rFonts w:ascii="PT Astra Serif" w:hAnsi="PT Astra Serif" w:cs="Times New Roman"/>
          <w:sz w:val="24"/>
          <w:szCs w:val="24"/>
        </w:rPr>
        <w:t>»</w:t>
      </w:r>
      <w:r w:rsidR="00C835D8" w:rsidRPr="00095759">
        <w:rPr>
          <w:rFonts w:ascii="PT Astra Serif" w:hAnsi="PT Astra Serif" w:cs="Times New Roman"/>
          <w:sz w:val="24"/>
          <w:szCs w:val="24"/>
        </w:rPr>
        <w:t xml:space="preserve"> (далее – Федеральный закон № 210-ФЗ),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bookmarkStart w:id="3" w:name="sub_12"/>
    </w:p>
    <w:p w:rsidR="007B372E" w:rsidRPr="00095759" w:rsidRDefault="007B372E" w:rsidP="007B37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1.1.2. Предметом регулирования настоящего регламента являются отношения, возникающие в связи с предоставлением муниципальной услуги.</w:t>
      </w:r>
    </w:p>
    <w:p w:rsidR="007B372E" w:rsidRPr="00095759" w:rsidRDefault="007B372E" w:rsidP="007B372E">
      <w:pPr>
        <w:pStyle w:val="affc"/>
        <w:tabs>
          <w:tab w:val="left" w:pos="0"/>
          <w:tab w:val="left" w:pos="993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5D8" w:rsidRPr="00497299" w:rsidRDefault="007B372E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bookmarkStart w:id="4" w:name="sub_121"/>
      <w:bookmarkEnd w:id="3"/>
      <w:r w:rsidRPr="00497299">
        <w:rPr>
          <w:rFonts w:ascii="PT Astra Serif" w:hAnsi="PT Astra Serif" w:cs="Times New Roman"/>
          <w:sz w:val="24"/>
          <w:szCs w:val="24"/>
        </w:rPr>
        <w:t xml:space="preserve">1.2. </w:t>
      </w:r>
      <w:r w:rsidR="00C835D8" w:rsidRPr="00497299">
        <w:rPr>
          <w:rFonts w:ascii="PT Astra Serif" w:hAnsi="PT Astra Serif" w:cs="Times New Roman"/>
          <w:sz w:val="24"/>
          <w:szCs w:val="24"/>
        </w:rPr>
        <w:t>Круг заявителей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901527" w:rsidRDefault="008D7CA0" w:rsidP="008D7CA0">
      <w:pPr>
        <w:pStyle w:val="affc"/>
        <w:tabs>
          <w:tab w:val="left" w:pos="709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1.2.1.</w:t>
      </w:r>
      <w:r w:rsidRPr="00F27210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497299" w:rsidRPr="00901527">
        <w:rPr>
          <w:rFonts w:ascii="PT Astra Serif" w:eastAsia="Times New Roman" w:hAnsi="PT Astra Serif" w:cs="Times New Roman"/>
          <w:sz w:val="24"/>
          <w:szCs w:val="24"/>
        </w:rPr>
        <w:t xml:space="preserve">Заявителями на получение муниципальной услуги являются физические лица </w:t>
      </w:r>
      <w:r w:rsidR="00497299" w:rsidRPr="00901527">
        <w:rPr>
          <w:rFonts w:ascii="PT Astra Serif" w:eastAsia="Times New Roman" w:hAnsi="PT Astra Serif" w:cs="Times New Roman"/>
          <w:sz w:val="24"/>
          <w:szCs w:val="24"/>
        </w:rPr>
        <w:sym w:font="Symbol" w:char="F02D"/>
      </w:r>
      <w:r w:rsidR="00497299" w:rsidRPr="00901527">
        <w:rPr>
          <w:rFonts w:ascii="PT Astra Serif" w:eastAsia="Times New Roman" w:hAnsi="PT Astra Serif" w:cs="Times New Roman"/>
          <w:sz w:val="24"/>
          <w:szCs w:val="24"/>
        </w:rPr>
        <w:t xml:space="preserve"> граждане Российской Федерации, проживающие на территории населенных пунктов, входящих в состав муниципального округа Пуровский район Ямало-Ненецкого автономного округа (далее – Пуровский район)</w:t>
      </w:r>
      <w:r w:rsidRPr="00901527">
        <w:rPr>
          <w:rFonts w:ascii="PT Astra Serif" w:eastAsia="Times New Roman" w:hAnsi="PT Astra Serif" w:cs="Times New Roman"/>
          <w:sz w:val="24"/>
          <w:szCs w:val="24"/>
        </w:rPr>
        <w:t>, л</w:t>
      </w:r>
      <w:r w:rsidR="00C835D8" w:rsidRPr="00901527">
        <w:rPr>
          <w:rFonts w:ascii="PT Astra Serif" w:hAnsi="PT Astra Serif" w:cs="Times New Roman"/>
          <w:sz w:val="24"/>
          <w:szCs w:val="24"/>
        </w:rPr>
        <w:t>ибо уполномоченные ими в установленном законом порядке лица (далее – заявители).</w:t>
      </w:r>
    </w:p>
    <w:bookmarkEnd w:id="4"/>
    <w:p w:rsidR="00C835D8" w:rsidRPr="00901527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5B38C5" w:rsidRDefault="007B372E" w:rsidP="007B372E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5B38C5">
        <w:rPr>
          <w:rFonts w:ascii="PT Astra Serif" w:hAnsi="PT Astra Serif" w:cs="Times New Roman"/>
          <w:sz w:val="24"/>
          <w:szCs w:val="24"/>
        </w:rPr>
        <w:t xml:space="preserve">1.3. </w:t>
      </w:r>
      <w:r w:rsidR="00C835D8" w:rsidRPr="005B38C5">
        <w:rPr>
          <w:rFonts w:ascii="PT Astra Serif" w:hAnsi="PT Astra Serif" w:cs="Times New Roman"/>
          <w:sz w:val="24"/>
          <w:szCs w:val="24"/>
        </w:rPr>
        <w:t>Порядок информирования о предоставлении муниципальной услуги</w:t>
      </w:r>
    </w:p>
    <w:p w:rsidR="00C835D8" w:rsidRPr="00901527" w:rsidRDefault="00C835D8" w:rsidP="007B372E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57687" w:rsidRDefault="008D7CA0" w:rsidP="00CD221B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1.3.1. </w:t>
      </w:r>
      <w:r w:rsidR="007B372E"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</w:t>
      </w:r>
      <w:r w:rsidR="00C162DB"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ипальную услугу предоставляют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  <w:r w:rsidR="00C162DB"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CD221B" w:rsidRPr="00CD221B" w:rsidRDefault="00CD221B" w:rsidP="00CD221B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а) структурные подразделения Администрации Пуровского района (далее – Уполномоченные органы):</w:t>
      </w:r>
    </w:p>
    <w:p w:rsidR="00CD221B" w:rsidRPr="00CD221B" w:rsidRDefault="00CD221B" w:rsidP="00CD221B">
      <w:pPr>
        <w:numPr>
          <w:ilvl w:val="0"/>
          <w:numId w:val="2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Департамент строительства, архитектуры и жилищной политики Администрации Пуровского района, на территории населенных пунктов город Тарко-Сале, село Толька;</w:t>
      </w:r>
    </w:p>
    <w:p w:rsidR="00CD221B" w:rsidRPr="00CD221B" w:rsidRDefault="00CD221B" w:rsidP="00CD221B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территориальные структурные подразделения Администрации Пуровского                      района – территориальные органы (структурные подразделения) Администрации Пуровского района, осуществляющие на соответствующих территориях (в населенном пункте либо группе населенных пунктов) части функций Администрации Пуровского района;</w:t>
      </w:r>
    </w:p>
    <w:p w:rsidR="008D7CA0" w:rsidRPr="00901527" w:rsidRDefault="008D7CA0" w:rsidP="00CD221B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б) многофункциональный центр предоставлени</w:t>
      </w:r>
      <w:r w:rsidR="00CD221B">
        <w:rPr>
          <w:rFonts w:ascii="PT Astra Serif" w:hAnsi="PT Astra Serif"/>
          <w:sz w:val="24"/>
          <w:szCs w:val="24"/>
        </w:rPr>
        <w:t>я</w:t>
      </w:r>
      <w:r w:rsidRPr="00901527">
        <w:rPr>
          <w:rFonts w:ascii="PT Astra Serif" w:hAnsi="PT Astra Serif"/>
          <w:sz w:val="24"/>
          <w:szCs w:val="24"/>
        </w:rPr>
        <w:t xml:space="preserve"> государственных и муниципальных услуг (с момента вступления в силу соответствующего соглашения о взаимодействии с Администрацией Пуровского района). </w:t>
      </w:r>
    </w:p>
    <w:p w:rsidR="007B372E" w:rsidRPr="00095759" w:rsidRDefault="007B372E" w:rsidP="008D7C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1.3.2. Информация о порядке предоставления муниципальной услуги, об услугах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, которые являются необходимыми и обязательными для предос</w:t>
      </w:r>
      <w:r w:rsid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тавления муниципальной услуги,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процедуре  предоставления муниципальной услуги представляется:</w:t>
      </w:r>
    </w:p>
    <w:p w:rsidR="007B372E" w:rsidRPr="00095759" w:rsidRDefault="007B372E" w:rsidP="008D7CA0">
      <w:pPr>
        <w:numPr>
          <w:ilvl w:val="0"/>
          <w:numId w:val="2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непосредственно специалистами Уполномоченных органов;</w:t>
      </w:r>
    </w:p>
    <w:p w:rsidR="007B372E" w:rsidRPr="00095759" w:rsidRDefault="007B372E" w:rsidP="008D7CA0">
      <w:pPr>
        <w:numPr>
          <w:ilvl w:val="0"/>
          <w:numId w:val="2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с использованием средств телефонной связи и электронного информирования;</w:t>
      </w:r>
    </w:p>
    <w:p w:rsidR="007B372E" w:rsidRPr="00095759" w:rsidRDefault="007B372E" w:rsidP="008D7CA0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размещения информационных материалов на стендах в помещении Уполномоченного органа, а также средств электронного информирования;</w:t>
      </w:r>
    </w:p>
    <w:p w:rsidR="007B372E" w:rsidRPr="00095759" w:rsidRDefault="007B372E" w:rsidP="008D7CA0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размещения на официальных сайтах Уполномо</w:t>
      </w:r>
      <w:r w:rsidR="00C162DB"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ченных органов в информационно-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телекоммуникационной сети Интернет, указанн</w:t>
      </w:r>
      <w:r w:rsid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ых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пункте 1.3.1 настоящего 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раздела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B372E" w:rsidRPr="00095759" w:rsidRDefault="007B372E" w:rsidP="00847E7B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размещения в государственной информационной системе «Единый портал государственных и</w:t>
      </w:r>
      <w:r w:rsidR="001004A0"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муниципальных услуг (функций)»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hyperlink r:id="rId8" w:history="1">
        <w:r w:rsidRPr="00095759">
          <w:rPr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www</w:t>
        </w:r>
        <w:r w:rsidRPr="0009575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r w:rsidRPr="00095759">
          <w:rPr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gosuslugi</w:t>
        </w:r>
        <w:r w:rsidRPr="0009575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.</w:t>
        </w:r>
        <w:r w:rsidRPr="00095759">
          <w:rPr>
            <w:rFonts w:ascii="PT Astra Serif" w:eastAsia="Times New Roman" w:hAnsi="PT Astra Serif" w:cs="Times New Roman"/>
            <w:sz w:val="24"/>
            <w:szCs w:val="24"/>
            <w:lang w:val="en-US" w:eastAsia="ru-RU"/>
          </w:rPr>
          <w:t>ru</w:t>
        </w:r>
      </w:hyperlink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sym w:font="Symbol" w:char="F02D"/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Единый портал) и/или «Региональный портал государственных и муниципальных услуг (функций) Ямало</w:t>
      </w:r>
      <w:r w:rsidR="001004A0"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-Ненецкого автономного округа» </w:t>
      </w:r>
      <w:hyperlink r:id="rId9" w:history="1">
        <w:r w:rsidRPr="00095759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www.pgu-yamal.ru</w:t>
        </w:r>
      </w:hyperlink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sym w:font="Symbol" w:char="F02D"/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Региональный портал), публикаций в средствах массовой информации.</w:t>
      </w:r>
    </w:p>
    <w:p w:rsidR="007B372E" w:rsidRPr="00095759" w:rsidRDefault="007B372E" w:rsidP="007B37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1.3.3. На Едином портале и/или Региональном портале размещается следующая информация: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круг заявителей;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размер государственной пошлины 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или иной платы, взимаемой за предоставление муниципальной услуги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муниципальной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услуги;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муниципальной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услуги;</w:t>
      </w:r>
    </w:p>
    <w:p w:rsidR="007B372E" w:rsidRPr="00095759" w:rsidRDefault="007B372E" w:rsidP="00847E7B">
      <w:pPr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формы заявлений (уведомлений, сообщений), используемые при предоставлении 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муниципальной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услуги.</w:t>
      </w:r>
    </w:p>
    <w:p w:rsidR="007B372E" w:rsidRPr="00095759" w:rsidRDefault="007B372E" w:rsidP="007B37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рацию или авторизацию заявителя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или предоставление им персональных данных.</w:t>
      </w:r>
    </w:p>
    <w:p w:rsidR="008D7CA0" w:rsidRPr="008D7CA0" w:rsidRDefault="008D7CA0" w:rsidP="008D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1.3.4. Для получения информации о муниципальной услуге, процедуре ее предоставления, ходе предоставления муниципальной услуги, об услугах, которые являются необходимыми и обязательными для предоставления муниципальной услуги, заинтересованные лица вправе обращаться:</w:t>
      </w:r>
    </w:p>
    <w:p w:rsidR="008D7CA0" w:rsidRPr="008D7CA0" w:rsidRDefault="008D7CA0" w:rsidP="008D7CA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в устной форме лично или по телефону к специалистам Уполномоченного органа;</w:t>
      </w:r>
    </w:p>
    <w:p w:rsidR="008D7CA0" w:rsidRPr="008D7CA0" w:rsidRDefault="008D7CA0" w:rsidP="008D7CA0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в письменной форме лично, почтой в адрес Уполномоченного органа или в электронной форме на адрес электронной почты Уполномоченного органа.</w:t>
      </w:r>
    </w:p>
    <w:p w:rsidR="008D7CA0" w:rsidRPr="008D7CA0" w:rsidRDefault="008D7CA0" w:rsidP="008D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1.3.5. Информирование заявителей проводится в двух формах: устной и письменной.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ответах на телефонные звонки и обращения заявителей лично в приемные часы специалисты Уполномоченного органа,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</w:t>
      </w: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Устное информирование обратившегося лица осуществляется не более 10 минут.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Специалисты Уполномоченного органа,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8D7CA0" w:rsidRPr="008D7CA0" w:rsidRDefault="008D7CA0" w:rsidP="008D7C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               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 и/или Региональный портал с момента реализации технической возможности, в зависимости от способа обращения заявителя.</w:t>
      </w:r>
    </w:p>
    <w:p w:rsidR="008D7CA0" w:rsidRPr="008D7CA0" w:rsidRDefault="008D7CA0" w:rsidP="008D7CA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i/>
          <w:color w:val="FF0000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Письменный ответ на обращение, содержащий фамилию и номер телефона исполнителя, подписывается руководителем исполнителя муниципальной услуги либо уполномоченным им лицом.</w:t>
      </w:r>
    </w:p>
    <w:p w:rsidR="008D7CA0" w:rsidRPr="008D7CA0" w:rsidRDefault="008D7CA0" w:rsidP="008D7CA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если в обращении о предоставлении письменной информации не указаны фамилия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8D7CA0" w:rsidRPr="008D7CA0" w:rsidRDefault="008D7CA0" w:rsidP="008D7CA0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1.3.6. Многофункциональный центр предоставления государственных и муниципальных услуг (далее – МФЦ) осуществляет информирование заявителей о порядке, сроках и стандарте предоставления муниципальной услуги в части приема запросов и иных документов, необходимых для предоставления муниципальной услуги, а также выдачи результата предоставления муниципальной услуги в соответствии с соглашением о взаимодействии между МФЦ и Администрацией Пуровского района (далее – соглашение о взаимодействии) в секторах информирования МФЦ, на сайте МФЦ, по телефону контакт-центра МФЦ: 8-800-2000-115 (бесплатно по России).</w:t>
      </w:r>
    </w:p>
    <w:p w:rsidR="008D7CA0" w:rsidRPr="008D7CA0" w:rsidRDefault="008D7CA0" w:rsidP="008D7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Часы приема заявителей в МФЦ для предоставления муниципальной услуги и информирования (за исключением нерабочих праздничных дней, установленных статьей  112 Трудового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кодекса Российской Федерации) </w:t>
      </w: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по каждому территориальному отделу МФЦ указаны на сайте МФЦ в разделе «Контакты» / «График работы».</w:t>
      </w:r>
    </w:p>
    <w:p w:rsidR="00FF0F31" w:rsidRPr="00095759" w:rsidRDefault="00FF0F31" w:rsidP="00C835D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5" w:name="sub_200"/>
      <w:r w:rsidRPr="00095759">
        <w:rPr>
          <w:rFonts w:ascii="PT Astra Serif" w:hAnsi="PT Astra Serif" w:cs="Times New Roman"/>
          <w:b/>
          <w:sz w:val="24"/>
          <w:szCs w:val="24"/>
        </w:rPr>
        <w:t>II. Стандарт предоставления муниципальной услуги</w:t>
      </w:r>
    </w:p>
    <w:p w:rsidR="007B372E" w:rsidRPr="00095759" w:rsidRDefault="007B372E" w:rsidP="007B37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7B372E" w:rsidRPr="008D7CA0" w:rsidRDefault="007B372E" w:rsidP="007B37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2.1. Наименование муниципальной услуги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bookmarkEnd w:id="5"/>
    <w:p w:rsidR="00C835D8" w:rsidRPr="00095759" w:rsidRDefault="00C835D8" w:rsidP="00CD221B">
      <w:pPr>
        <w:pStyle w:val="affc"/>
        <w:tabs>
          <w:tab w:val="left" w:pos="993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Наименование муниципальной услуги: </w:t>
      </w:r>
      <w:r w:rsidR="004932DE" w:rsidRPr="00095759">
        <w:rPr>
          <w:rFonts w:ascii="PT Astra Serif" w:hAnsi="PT Astra Serif" w:cs="Times New Roman"/>
          <w:sz w:val="24"/>
          <w:szCs w:val="24"/>
        </w:rPr>
        <w:t>«</w:t>
      </w:r>
      <w:r w:rsidRPr="00095759">
        <w:rPr>
          <w:rFonts w:ascii="PT Astra Serif" w:hAnsi="PT Astra Serif" w:cs="Times New Roman"/>
          <w:sz w:val="24"/>
          <w:szCs w:val="24"/>
        </w:rPr>
        <w:t>Признание граждан малоимущими в целях принятия их на уч</w:t>
      </w:r>
      <w:r w:rsidR="00095759">
        <w:rPr>
          <w:rFonts w:ascii="PT Astra Serif" w:hAnsi="PT Astra Serif" w:cs="Times New Roman"/>
          <w:sz w:val="24"/>
          <w:szCs w:val="24"/>
        </w:rPr>
        <w:t>е</w:t>
      </w:r>
      <w:r w:rsidRPr="00095759">
        <w:rPr>
          <w:rFonts w:ascii="PT Astra Serif" w:hAnsi="PT Astra Serif" w:cs="Times New Roman"/>
          <w:sz w:val="24"/>
          <w:szCs w:val="24"/>
        </w:rPr>
        <w:t>т нуждающихся в жилых помещениях и принятие их на уч</w:t>
      </w:r>
      <w:r w:rsidR="00095759">
        <w:rPr>
          <w:rFonts w:ascii="PT Astra Serif" w:hAnsi="PT Astra Serif" w:cs="Times New Roman"/>
          <w:sz w:val="24"/>
          <w:szCs w:val="24"/>
        </w:rPr>
        <w:t>е</w:t>
      </w:r>
      <w:r w:rsidRPr="00095759">
        <w:rPr>
          <w:rFonts w:ascii="PT Astra Serif" w:hAnsi="PT Astra Serif" w:cs="Times New Roman"/>
          <w:sz w:val="24"/>
          <w:szCs w:val="24"/>
        </w:rPr>
        <w:t xml:space="preserve">т нуждающихся в жилых помещениях, предоставляемых по договорам социального найма </w:t>
      </w:r>
      <w:r w:rsidR="007328E1" w:rsidRPr="00095759">
        <w:rPr>
          <w:rFonts w:ascii="PT Astra Serif" w:hAnsi="PT Astra Serif" w:cs="Times New Roman"/>
          <w:sz w:val="24"/>
          <w:szCs w:val="24"/>
        </w:rPr>
        <w:t>на территории муниципального округа Пуровский район</w:t>
      </w:r>
      <w:r w:rsidR="004932DE" w:rsidRPr="00095759">
        <w:rPr>
          <w:rFonts w:ascii="PT Astra Serif" w:hAnsi="PT Astra Serif" w:cs="Times New Roman"/>
          <w:sz w:val="24"/>
          <w:szCs w:val="24"/>
        </w:rPr>
        <w:t>»</w:t>
      </w:r>
      <w:r w:rsidRPr="00095759">
        <w:rPr>
          <w:rFonts w:ascii="PT Astra Serif" w:hAnsi="PT Astra Serif" w:cs="Times New Roman"/>
          <w:sz w:val="24"/>
          <w:szCs w:val="24"/>
        </w:rPr>
        <w:t>.</w:t>
      </w:r>
    </w:p>
    <w:p w:rsidR="007328E1" w:rsidRPr="00095759" w:rsidRDefault="007328E1" w:rsidP="007B372E">
      <w:pPr>
        <w:pStyle w:val="affc"/>
        <w:tabs>
          <w:tab w:val="left" w:pos="993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7328E1" w:rsidRPr="008D7CA0" w:rsidRDefault="007328E1" w:rsidP="007328E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2.2. Наименование исполнителя муниципальной услуги</w:t>
      </w:r>
    </w:p>
    <w:p w:rsidR="007328E1" w:rsidRPr="00095759" w:rsidRDefault="007328E1" w:rsidP="007328E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328E1" w:rsidRPr="00095759" w:rsidRDefault="007328E1" w:rsidP="007328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2.2.1. Муниципальная услуга предоставляется Уполномоченными </w:t>
      </w:r>
      <w:r w:rsidR="00C162DB"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указанными в </w:t>
      </w:r>
      <w:r w:rsid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подпункте 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</w:t>
      </w:r>
      <w:r w:rsidR="008D7CA0">
        <w:rPr>
          <w:rFonts w:ascii="PT Astra Serif" w:eastAsia="Times New Roman" w:hAnsi="PT Astra Serif" w:cs="Times New Roman"/>
          <w:sz w:val="24"/>
          <w:szCs w:val="24"/>
          <w:lang w:eastAsia="ru-RU"/>
        </w:rPr>
        <w:t>ункта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1.3.1 настоящего </w:t>
      </w:r>
      <w:r w:rsidR="00CD221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Административного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регламента.</w:t>
      </w:r>
    </w:p>
    <w:p w:rsidR="007328E1" w:rsidRPr="00095759" w:rsidRDefault="007328E1" w:rsidP="007328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Непосредственное предоставление муниципальной услуги осуществляется специалистами Уполномоченного органа.</w:t>
      </w:r>
    </w:p>
    <w:p w:rsidR="007328E1" w:rsidRPr="00095759" w:rsidRDefault="007328E1" w:rsidP="007328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2.2.2. При предоставлении муниципальной услуги Уполномоченный орган 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федеральной службой государственной регистрации, кадастра и картографии, ее территориальными органами либо подведомственными ей федеральными государственными бюджетными учреждениями в случае наделения указанных учреждений соответствующими полномочиями в соответствии с </w:t>
      </w:r>
      <w:hyperlink r:id="rId10" w:history="1">
        <w:r w:rsidRPr="00095759">
          <w:rPr>
            <w:rFonts w:ascii="PT Astra Serif" w:eastAsia="Calibri" w:hAnsi="PT Astra Serif" w:cs="Times New Roman"/>
            <w:sz w:val="24"/>
            <w:szCs w:val="24"/>
            <w:lang w:eastAsia="ru-RU"/>
          </w:rPr>
          <w:t>частью 4 статьи 3</w:t>
        </w:r>
      </w:hyperlink>
      <w:r w:rsidRPr="00095759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 Федерального закона от 13 июля 2015 года № 218-ФЗ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095759">
        <w:rPr>
          <w:rFonts w:ascii="PT Astra Serif" w:eastAsia="Calibri" w:hAnsi="PT Astra Serif" w:cs="Times New Roman"/>
          <w:sz w:val="24"/>
          <w:szCs w:val="24"/>
          <w:lang w:eastAsia="ru-RU"/>
        </w:rPr>
        <w:t>О государственной регистрации недвижимости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095759">
        <w:rPr>
          <w:rFonts w:ascii="PT Astra Serif" w:eastAsia="Calibri" w:hAnsi="PT Astra Serif" w:cs="Times New Roman"/>
          <w:sz w:val="24"/>
          <w:szCs w:val="24"/>
          <w:lang w:eastAsia="ru-RU"/>
        </w:rPr>
        <w:t>;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 социальной защиты населения;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 службы занятости населения;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 Фонда социального страхования Российской Федерации;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территориальными управлениями Пенсионного Фонда России;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отделами военных комиссариатов;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 судебной власти, прокуратуры;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отделами Министерства внутренних дел России; 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 исполнительной власти субъектов Российской Федерации;</w:t>
      </w:r>
    </w:p>
    <w:p w:rsidR="007328E1" w:rsidRPr="00095759" w:rsidRDefault="007328E1" w:rsidP="00847E7B">
      <w:pPr>
        <w:numPr>
          <w:ilvl w:val="0"/>
          <w:numId w:val="26"/>
        </w:numPr>
        <w:tabs>
          <w:tab w:val="left" w:pos="567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органами местного самоуправления на территории Российской Федерации.</w:t>
      </w:r>
    </w:p>
    <w:p w:rsidR="007328E1" w:rsidRPr="00095759" w:rsidRDefault="007328E1" w:rsidP="007328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2.2.3. Специалисты Уполномоченного органа</w:t>
      </w:r>
      <w:r w:rsidRPr="00095759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095759">
        <w:rPr>
          <w:rFonts w:ascii="PT Astra Serif" w:eastAsia="Calibri" w:hAnsi="PT Astra Serif" w:cs="Times New Roman"/>
          <w:iCs/>
          <w:sz w:val="24"/>
          <w:szCs w:val="24"/>
        </w:rPr>
        <w:t>утвержденный решением Думы Пуровского района.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  <w:bookmarkStart w:id="6" w:name="sub_23"/>
    </w:p>
    <w:p w:rsidR="00C835D8" w:rsidRPr="007E2C1F" w:rsidRDefault="007328E1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7E2C1F">
        <w:rPr>
          <w:rFonts w:ascii="PT Astra Serif" w:hAnsi="PT Astra Serif" w:cs="Times New Roman"/>
          <w:sz w:val="24"/>
          <w:szCs w:val="24"/>
        </w:rPr>
        <w:t xml:space="preserve">2.3. </w:t>
      </w:r>
      <w:r w:rsidR="007E2C1F" w:rsidRPr="007E2C1F">
        <w:rPr>
          <w:rFonts w:ascii="PT Astra Serif" w:hAnsi="PT Astra Serif" w:cs="Times New Roman"/>
          <w:sz w:val="24"/>
          <w:szCs w:val="24"/>
        </w:rPr>
        <w:t>Описание результата</w:t>
      </w:r>
      <w:r w:rsidR="00C835D8" w:rsidRPr="007E2C1F">
        <w:rPr>
          <w:rFonts w:ascii="PT Astra Serif" w:hAnsi="PT Astra Serif" w:cs="Times New Roman"/>
          <w:sz w:val="24"/>
          <w:szCs w:val="24"/>
        </w:rPr>
        <w:t xml:space="preserve"> предоставления муниципальной услуги</w:t>
      </w:r>
      <w:bookmarkEnd w:id="6"/>
    </w:p>
    <w:p w:rsidR="00C835D8" w:rsidRPr="00095759" w:rsidRDefault="00C835D8" w:rsidP="007328E1">
      <w:pPr>
        <w:pStyle w:val="affc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095759" w:rsidRDefault="007328E1" w:rsidP="007328E1">
      <w:pPr>
        <w:pStyle w:val="a5"/>
        <w:tabs>
          <w:tab w:val="left" w:pos="567"/>
          <w:tab w:val="left" w:pos="1418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2.3.1. </w:t>
      </w:r>
      <w:r w:rsidR="00C835D8" w:rsidRPr="00095759">
        <w:rPr>
          <w:rFonts w:ascii="PT Astra Serif" w:hAnsi="PT Astra Serif"/>
          <w:sz w:val="24"/>
          <w:szCs w:val="24"/>
        </w:rPr>
        <w:t>Результатом предоставления муниципальной услуги является решение о признании (либо отказ в признании) граждан малоимущими в целях принятия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>т нуждающихся в жилых помещениях и принятии (либо отказ в принятии)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>т</w:t>
      </w:r>
      <w:r w:rsidR="00C835D8" w:rsidRPr="00095759">
        <w:rPr>
          <w:rFonts w:ascii="PT Astra Serif" w:hAnsi="PT Astra Serif"/>
        </w:rPr>
        <w:t xml:space="preserve"> </w:t>
      </w:r>
      <w:r w:rsidR="00C835D8" w:rsidRPr="00095759">
        <w:rPr>
          <w:rFonts w:ascii="PT Astra Serif" w:hAnsi="PT Astra Serif"/>
          <w:sz w:val="24"/>
          <w:szCs w:val="24"/>
        </w:rPr>
        <w:t xml:space="preserve">нуждающихся в жилых помещениях, предоставляемых по договорам социального найма на территории </w:t>
      </w:r>
      <w:r w:rsidRPr="00095759">
        <w:rPr>
          <w:rFonts w:ascii="PT Astra Serif" w:hAnsi="PT Astra Serif"/>
          <w:sz w:val="24"/>
          <w:szCs w:val="24"/>
        </w:rPr>
        <w:t xml:space="preserve">населенного пункта муниципального округа Пуровский район, принимаемое </w:t>
      </w:r>
      <w:r w:rsidR="007E2C1F">
        <w:rPr>
          <w:rFonts w:ascii="PT Astra Serif" w:hAnsi="PT Astra Serif"/>
          <w:sz w:val="24"/>
          <w:szCs w:val="24"/>
        </w:rPr>
        <w:t>У</w:t>
      </w:r>
      <w:r w:rsidRPr="00095759">
        <w:rPr>
          <w:rFonts w:ascii="PT Astra Serif" w:hAnsi="PT Astra Serif"/>
          <w:sz w:val="24"/>
          <w:szCs w:val="24"/>
        </w:rPr>
        <w:t>полномоченным органом</w:t>
      </w:r>
      <w:r w:rsidR="00C835D8" w:rsidRPr="00095759">
        <w:rPr>
          <w:rFonts w:ascii="PT Astra Serif" w:hAnsi="PT Astra Serif"/>
          <w:sz w:val="24"/>
          <w:szCs w:val="24"/>
        </w:rPr>
        <w:t>.</w:t>
      </w:r>
    </w:p>
    <w:p w:rsidR="007328E1" w:rsidRPr="00095759" w:rsidRDefault="007328E1" w:rsidP="007E2C1F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2.3.2. Процедура предоставления муниципальной услуги завершается получением </w:t>
      </w:r>
      <w:r w:rsidRPr="00901527">
        <w:rPr>
          <w:rFonts w:ascii="PT Astra Serif" w:hAnsi="PT Astra Serif"/>
          <w:sz w:val="24"/>
          <w:szCs w:val="24"/>
        </w:rPr>
        <w:t xml:space="preserve">заявителем </w:t>
      </w:r>
      <w:r w:rsidR="007E2C1F" w:rsidRPr="00901527">
        <w:rPr>
          <w:rFonts w:ascii="PT Astra Serif" w:hAnsi="PT Astra Serif"/>
          <w:sz w:val="24"/>
          <w:szCs w:val="24"/>
        </w:rPr>
        <w:t xml:space="preserve">уведомления о </w:t>
      </w:r>
      <w:r w:rsidRPr="00901527">
        <w:rPr>
          <w:rFonts w:ascii="PT Astra Serif" w:hAnsi="PT Astra Serif"/>
          <w:sz w:val="24"/>
          <w:szCs w:val="24"/>
        </w:rPr>
        <w:t>признании</w:t>
      </w:r>
      <w:r w:rsidRPr="00095759">
        <w:rPr>
          <w:rFonts w:ascii="PT Astra Serif" w:hAnsi="PT Astra Serif"/>
          <w:sz w:val="24"/>
          <w:szCs w:val="24"/>
        </w:rPr>
        <w:t xml:space="preserve"> (либо отказ в признании) граждан малоимущими в целях принятия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Pr="00095759">
        <w:rPr>
          <w:rFonts w:ascii="PT Astra Serif" w:hAnsi="PT Astra Serif"/>
          <w:sz w:val="24"/>
          <w:szCs w:val="24"/>
        </w:rPr>
        <w:t>т нуждающихся в жилых помещениях</w:t>
      </w:r>
      <w:r w:rsidR="007E2C1F">
        <w:rPr>
          <w:rFonts w:ascii="PT Astra Serif" w:hAnsi="PT Astra Serif"/>
          <w:sz w:val="24"/>
          <w:szCs w:val="24"/>
        </w:rPr>
        <w:t xml:space="preserve"> и </w:t>
      </w:r>
      <w:r w:rsidRPr="00095759">
        <w:rPr>
          <w:rFonts w:ascii="PT Astra Serif" w:hAnsi="PT Astra Serif"/>
          <w:sz w:val="24"/>
          <w:szCs w:val="24"/>
        </w:rPr>
        <w:t>принятии (либо отказ в принятии)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Pr="00095759">
        <w:rPr>
          <w:rFonts w:ascii="PT Astra Serif" w:hAnsi="PT Astra Serif"/>
          <w:sz w:val="24"/>
          <w:szCs w:val="24"/>
        </w:rPr>
        <w:t>т нуждающихся в жилых помещениях, предоставляемых по договорам социального найма на территории населенного пункта.</w:t>
      </w:r>
    </w:p>
    <w:p w:rsidR="007328E1" w:rsidRPr="00095759" w:rsidRDefault="007328E1" w:rsidP="007328E1">
      <w:pPr>
        <w:tabs>
          <w:tab w:val="left" w:pos="567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2.3.3. Результат предоставления муниципальной услуги по выбору заявителя может быть получен заявителем:</w:t>
      </w:r>
    </w:p>
    <w:p w:rsidR="007328E1" w:rsidRPr="00095759" w:rsidRDefault="007328E1" w:rsidP="007E2C1F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лично в Уполномоченном органе;</w:t>
      </w:r>
    </w:p>
    <w:p w:rsidR="007328E1" w:rsidRPr="00095759" w:rsidRDefault="007328E1" w:rsidP="007E2C1F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по почте по адресу его фактического проживания, указанному в форме заявления;</w:t>
      </w:r>
    </w:p>
    <w:p w:rsidR="007328E1" w:rsidRPr="00095759" w:rsidRDefault="007328E1" w:rsidP="007E2C1F">
      <w:pPr>
        <w:pStyle w:val="a5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 (с момента реализации технической возможности). 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7E2C1F" w:rsidRDefault="007328E1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bookmarkStart w:id="7" w:name="sub_24"/>
      <w:r w:rsidRPr="007E2C1F">
        <w:rPr>
          <w:rFonts w:ascii="PT Astra Serif" w:hAnsi="PT Astra Serif" w:cs="Times New Roman"/>
          <w:sz w:val="24"/>
          <w:szCs w:val="24"/>
        </w:rPr>
        <w:t xml:space="preserve">2.4. </w:t>
      </w:r>
      <w:r w:rsidR="007E2C1F">
        <w:rPr>
          <w:rFonts w:ascii="PT Astra Serif" w:hAnsi="PT Astra Serif" w:cs="Times New Roman"/>
          <w:sz w:val="24"/>
          <w:szCs w:val="24"/>
        </w:rPr>
        <w:t>Срок</w:t>
      </w:r>
      <w:r w:rsidR="00C835D8" w:rsidRPr="007E2C1F">
        <w:rPr>
          <w:rFonts w:ascii="PT Astra Serif" w:hAnsi="PT Astra Serif" w:cs="Times New Roman"/>
          <w:sz w:val="24"/>
          <w:szCs w:val="24"/>
        </w:rPr>
        <w:t xml:space="preserve"> предоставления муниципальной услуги</w:t>
      </w:r>
    </w:p>
    <w:bookmarkEnd w:id="7"/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62DB" w:rsidRDefault="00C162DB" w:rsidP="00C162DB">
      <w:pPr>
        <w:pStyle w:val="a5"/>
        <w:tabs>
          <w:tab w:val="left" w:pos="70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8" w:name="sub_241"/>
      <w:r w:rsidRPr="00095759">
        <w:rPr>
          <w:rFonts w:ascii="PT Astra Serif" w:hAnsi="PT Astra Serif"/>
          <w:sz w:val="24"/>
          <w:szCs w:val="24"/>
        </w:rPr>
        <w:t>2.4.1</w:t>
      </w:r>
      <w:r w:rsidRPr="00901527">
        <w:rPr>
          <w:rFonts w:ascii="PT Astra Serif" w:hAnsi="PT Astra Serif"/>
          <w:sz w:val="24"/>
          <w:szCs w:val="24"/>
        </w:rPr>
        <w:t xml:space="preserve">. </w:t>
      </w:r>
      <w:r w:rsidR="007E2C1F" w:rsidRPr="00901527">
        <w:rPr>
          <w:rFonts w:ascii="PT Astra Serif" w:hAnsi="PT Astra Serif"/>
          <w:sz w:val="24"/>
          <w:szCs w:val="24"/>
        </w:rPr>
        <w:t>Максимальный срок предоставления муниципальной услуги -</w:t>
      </w:r>
      <w:r w:rsidR="00C835D8" w:rsidRPr="00901527">
        <w:rPr>
          <w:rFonts w:ascii="PT Astra Serif" w:hAnsi="PT Astra Serif"/>
          <w:sz w:val="24"/>
          <w:szCs w:val="24"/>
        </w:rPr>
        <w:t xml:space="preserve"> 30 рабочих дней </w:t>
      </w:r>
      <w:r w:rsidR="00A205D1" w:rsidRPr="00901527">
        <w:rPr>
          <w:rFonts w:ascii="PT Astra Serif" w:hAnsi="PT Astra Serif"/>
          <w:sz w:val="24"/>
          <w:szCs w:val="24"/>
        </w:rPr>
        <w:t xml:space="preserve">с момента регистрации заявления и комплекта документов, указанных в пункте 2.6.1 настоящего раздела, </w:t>
      </w:r>
      <w:r w:rsidR="007E2C1F" w:rsidRPr="00901527">
        <w:rPr>
          <w:rFonts w:ascii="PT Astra Serif" w:hAnsi="PT Astra Serif"/>
          <w:sz w:val="24"/>
          <w:szCs w:val="24"/>
        </w:rPr>
        <w:t>необходимых для предоставления муниципальной услуги, в Уполномоченном органе.</w:t>
      </w:r>
      <w:bookmarkEnd w:id="8"/>
    </w:p>
    <w:p w:rsidR="00A205D1" w:rsidRPr="00095759" w:rsidRDefault="00A205D1" w:rsidP="00C162DB">
      <w:pPr>
        <w:pStyle w:val="a5"/>
        <w:tabs>
          <w:tab w:val="left" w:pos="70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205D1">
        <w:rPr>
          <w:rFonts w:ascii="PT Astra Serif" w:hAnsi="PT Astra Serif"/>
          <w:sz w:val="24"/>
          <w:szCs w:val="24"/>
        </w:rPr>
        <w:t>Уведомление о признании (либо отказ в признании) граждан малоимущими в целях принятия их на учет нуждающихся в жилых помещениях и принятии (либо отказ в принятии) на учет нуждающихся в жилых помещениях, предоставляемых по договорам социального найма на территории населенного пункта муниципального округа Пуровский район, на учет в качестве малоимущих и нуждающихся в жилом помещении, предоставляемом по договору социального найма, должно быть выдано заявителю (представителю заявителя) либо направлено по почте в течение 3 (трех) рабочих дней со дня принятия решения.</w:t>
      </w:r>
    </w:p>
    <w:p w:rsidR="00A205D1" w:rsidRPr="00901527" w:rsidRDefault="00C162DB" w:rsidP="00C162DB">
      <w:pPr>
        <w:pStyle w:val="a5"/>
        <w:tabs>
          <w:tab w:val="left" w:pos="709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2.4.2. </w:t>
      </w:r>
      <w:r w:rsidR="00A205D1" w:rsidRPr="00901527">
        <w:rPr>
          <w:rFonts w:ascii="PT Astra Serif" w:hAnsi="PT Astra Serif"/>
          <w:sz w:val="24"/>
          <w:szCs w:val="24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отправления, в электронной форме либо через МФЦ (с момента реализации технической возможности), срок предоставления муниципальной услуги исчисляется со дня регистрации запроса в Уполномоченном органе.</w:t>
      </w:r>
    </w:p>
    <w:p w:rsidR="00A205D1" w:rsidRPr="00901527" w:rsidRDefault="00A205D1" w:rsidP="00A205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2.4.3. Срок выдачи (направления) документов, являющихся результатом предоставления муниципальной услуги, составляет:</w:t>
      </w:r>
    </w:p>
    <w:p w:rsidR="00A205D1" w:rsidRPr="00901527" w:rsidRDefault="00A205D1" w:rsidP="00A205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личном приеме − в день обращения заявителя;</w:t>
      </w:r>
    </w:p>
    <w:p w:rsidR="00A205D1" w:rsidRPr="00901527" w:rsidRDefault="00A205D1" w:rsidP="00A205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через МФЦ − срок передачи результата предоставления услуги в МФЦ определяется соглашением о взаимодействии</w:t>
      </w:r>
      <w:r w:rsidRPr="0090152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;</w:t>
      </w:r>
    </w:p>
    <w:p w:rsidR="00A205D1" w:rsidRPr="00901527" w:rsidRDefault="00A205D1" w:rsidP="00A205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 электронном виде − в срок, не превышающий одного рабочего дня</w:t>
      </w:r>
      <w:r w:rsidRPr="00901527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;</w:t>
      </w:r>
    </w:p>
    <w:p w:rsidR="00A205D1" w:rsidRPr="00901527" w:rsidRDefault="00A205D1" w:rsidP="00A205D1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посредством почтового отправления − 3 рабочих дня. 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62DB" w:rsidRPr="00A205D1" w:rsidRDefault="00C162DB" w:rsidP="00C162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205D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2.5. </w:t>
      </w:r>
      <w:r w:rsidRPr="00A205D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Перечень нормативных правовых актов, регулирующих отношения, </w:t>
      </w:r>
    </w:p>
    <w:p w:rsidR="00C162DB" w:rsidRPr="00A205D1" w:rsidRDefault="00C162DB" w:rsidP="00C162D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A205D1">
        <w:rPr>
          <w:rFonts w:ascii="PT Astra Serif" w:eastAsia="Times New Roman" w:hAnsi="PT Astra Serif" w:cs="Times New Roman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C162DB" w:rsidRPr="00095759" w:rsidRDefault="00C162DB" w:rsidP="00C162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162DB" w:rsidRPr="00095759" w:rsidRDefault="00C162DB" w:rsidP="00C16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округа Пуровский район, 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 Едином портале и</w:t>
      </w:r>
      <w:r w:rsidR="00A205D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/или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Региональном портале.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162DB" w:rsidRPr="00A205D1" w:rsidRDefault="00C162DB" w:rsidP="00C162D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4"/>
          <w:szCs w:val="24"/>
        </w:rPr>
      </w:pPr>
      <w:bookmarkStart w:id="9" w:name="sub_261"/>
      <w:bookmarkStart w:id="10" w:name="_Ref479158104"/>
      <w:r w:rsidRPr="00A205D1">
        <w:rPr>
          <w:rFonts w:ascii="PT Astra Serif" w:hAnsi="PT Astra Serif" w:cs="Times New Roman"/>
          <w:bCs/>
          <w:sz w:val="24"/>
          <w:szCs w:val="24"/>
        </w:rPr>
        <w:t>2.6. Исчерпывающий перечень документов, необходимых в соответствии с</w:t>
      </w:r>
    </w:p>
    <w:p w:rsidR="00C162DB" w:rsidRPr="00A205D1" w:rsidRDefault="00C162DB" w:rsidP="00C162D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205D1">
        <w:rPr>
          <w:rFonts w:ascii="PT Astra Serif" w:hAnsi="PT Astra Serif" w:cs="Times New Roman"/>
          <w:bCs/>
          <w:sz w:val="24"/>
          <w:szCs w:val="24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</w:t>
      </w:r>
      <w:r w:rsidRPr="00A205D1">
        <w:rPr>
          <w:rFonts w:ascii="PT Astra Serif" w:hAnsi="PT Astra Serif" w:cs="Times New Roman"/>
          <w:sz w:val="24"/>
          <w:szCs w:val="24"/>
        </w:rPr>
        <w:t>форме, порядок их предоставления</w:t>
      </w:r>
    </w:p>
    <w:p w:rsidR="00C162DB" w:rsidRPr="00095759" w:rsidRDefault="00C162DB" w:rsidP="00C162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6246" w:rsidRPr="00901527" w:rsidRDefault="007A60B6" w:rsidP="007A60B6">
      <w:pPr>
        <w:tabs>
          <w:tab w:val="left" w:pos="0"/>
          <w:tab w:val="left" w:pos="709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ab/>
        <w:t xml:space="preserve">2.6.1. </w:t>
      </w:r>
      <w:r w:rsidR="00A205D1" w:rsidRPr="00A205D1">
        <w:rPr>
          <w:rFonts w:ascii="PT Astra Serif" w:hAnsi="PT Astra Serif"/>
          <w:sz w:val="24"/>
          <w:szCs w:val="24"/>
        </w:rPr>
        <w:t xml:space="preserve">Основанием для начала оказания </w:t>
      </w:r>
      <w:r w:rsidR="00C835D8" w:rsidRPr="00095759">
        <w:rPr>
          <w:rFonts w:ascii="PT Astra Serif" w:hAnsi="PT Astra Serif"/>
          <w:sz w:val="24"/>
          <w:szCs w:val="24"/>
        </w:rPr>
        <w:t xml:space="preserve">муниципальной услуги </w:t>
      </w:r>
      <w:r w:rsidR="00CD221B">
        <w:rPr>
          <w:rFonts w:ascii="PT Astra Serif" w:hAnsi="PT Astra Serif"/>
          <w:sz w:val="24"/>
          <w:szCs w:val="24"/>
        </w:rPr>
        <w:t>является представление в Уполномоченный орган</w:t>
      </w:r>
      <w:r w:rsidR="00CD221B" w:rsidRPr="00095759">
        <w:rPr>
          <w:rFonts w:ascii="PT Astra Serif" w:hAnsi="PT Astra Serif"/>
          <w:sz w:val="24"/>
          <w:szCs w:val="24"/>
        </w:rPr>
        <w:t xml:space="preserve"> </w:t>
      </w:r>
      <w:r w:rsidR="00C835D8" w:rsidRPr="00095759">
        <w:rPr>
          <w:rFonts w:ascii="PT Astra Serif" w:hAnsi="PT Astra Serif"/>
          <w:sz w:val="24"/>
          <w:szCs w:val="24"/>
        </w:rPr>
        <w:t>заявител</w:t>
      </w:r>
      <w:r w:rsidR="00CD221B">
        <w:rPr>
          <w:rFonts w:ascii="PT Astra Serif" w:hAnsi="PT Astra Serif"/>
          <w:sz w:val="24"/>
          <w:szCs w:val="24"/>
        </w:rPr>
        <w:t xml:space="preserve">ем </w:t>
      </w:r>
      <w:r w:rsidR="00C835D8" w:rsidRPr="00095759">
        <w:rPr>
          <w:rFonts w:ascii="PT Astra Serif" w:hAnsi="PT Astra Serif"/>
          <w:sz w:val="24"/>
          <w:szCs w:val="24"/>
        </w:rPr>
        <w:t>лично либо через уполномоченного представителя заявлени</w:t>
      </w:r>
      <w:r w:rsidR="00CD221B">
        <w:rPr>
          <w:rFonts w:ascii="PT Astra Serif" w:hAnsi="PT Astra Serif"/>
          <w:sz w:val="24"/>
          <w:szCs w:val="24"/>
        </w:rPr>
        <w:t>я</w:t>
      </w:r>
      <w:r w:rsidR="00C835D8" w:rsidRPr="00095759">
        <w:rPr>
          <w:rFonts w:ascii="PT Astra Serif" w:hAnsi="PT Astra Serif"/>
          <w:sz w:val="24"/>
          <w:szCs w:val="24"/>
        </w:rPr>
        <w:t xml:space="preserve"> </w:t>
      </w:r>
      <w:bookmarkStart w:id="11" w:name="sub_26101"/>
      <w:bookmarkEnd w:id="9"/>
      <w:r w:rsidR="00A205D1" w:rsidRPr="00901527">
        <w:rPr>
          <w:rFonts w:ascii="PT Astra Serif" w:hAnsi="PT Astra Serif"/>
          <w:sz w:val="24"/>
          <w:szCs w:val="24"/>
        </w:rPr>
        <w:t>по форме, приведенной в приложении № 1 к настоящему</w:t>
      </w:r>
      <w:r w:rsidR="00CD221B">
        <w:rPr>
          <w:rFonts w:ascii="PT Astra Serif" w:hAnsi="PT Astra Serif"/>
          <w:sz w:val="24"/>
          <w:szCs w:val="24"/>
        </w:rPr>
        <w:t xml:space="preserve"> Административному регламенту</w:t>
      </w:r>
      <w:r w:rsidR="00A205D1" w:rsidRPr="00901527">
        <w:rPr>
          <w:rFonts w:ascii="PT Astra Serif" w:hAnsi="PT Astra Serif"/>
          <w:sz w:val="24"/>
          <w:szCs w:val="24"/>
        </w:rPr>
        <w:t xml:space="preserve">. </w:t>
      </w:r>
    </w:p>
    <w:p w:rsidR="00676246" w:rsidRPr="00901527" w:rsidRDefault="00676246" w:rsidP="0067624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2.6.2. Перечень документов, прилагаемых к заявлению о предоставлении муниципальной услуги, которые заявитель должен представить самостоятельно:</w:t>
      </w:r>
    </w:p>
    <w:p w:rsidR="00C835D8" w:rsidRPr="00901527" w:rsidRDefault="00C835D8" w:rsidP="00847E7B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12" w:name="sub_26102"/>
      <w:bookmarkStart w:id="13" w:name="sub_262"/>
      <w:bookmarkEnd w:id="10"/>
      <w:bookmarkEnd w:id="11"/>
      <w:r w:rsidRPr="00901527">
        <w:rPr>
          <w:rFonts w:ascii="PT Astra Serif" w:hAnsi="PT Astra Serif"/>
          <w:sz w:val="24"/>
          <w:szCs w:val="24"/>
        </w:rPr>
        <w:t>копия документа, удостоверяющего личность заявителя, в том числе несовершеннолетних граждан (от 14 лет)</w:t>
      </w:r>
      <w:bookmarkStart w:id="14" w:name="sub_26103"/>
      <w:bookmarkEnd w:id="12"/>
      <w:r w:rsidRPr="00901527">
        <w:rPr>
          <w:rFonts w:ascii="PT Astra Serif" w:hAnsi="PT Astra Serif"/>
          <w:sz w:val="24"/>
          <w:szCs w:val="24"/>
        </w:rPr>
        <w:t>;</w:t>
      </w:r>
      <w:bookmarkStart w:id="15" w:name="sub_26104"/>
      <w:bookmarkEnd w:id="14"/>
    </w:p>
    <w:p w:rsidR="00C835D8" w:rsidRPr="00901527" w:rsidRDefault="00C835D8" w:rsidP="00847E7B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документы, подтверждающие состав семьи (свидетельство о рождении реб</w:t>
      </w:r>
      <w:r w:rsidR="00095759" w:rsidRPr="00901527">
        <w:rPr>
          <w:rFonts w:ascii="PT Astra Serif" w:hAnsi="PT Astra Serif"/>
          <w:sz w:val="24"/>
          <w:szCs w:val="24"/>
        </w:rPr>
        <w:t>е</w:t>
      </w:r>
      <w:r w:rsidRPr="00901527">
        <w:rPr>
          <w:rFonts w:ascii="PT Astra Serif" w:hAnsi="PT Astra Serif"/>
          <w:sz w:val="24"/>
          <w:szCs w:val="24"/>
        </w:rPr>
        <w:t>нка, свидетельство о заключении брака, судебное решение об усыновлении (удочерении), судебное решение о признании членом семьи);</w:t>
      </w:r>
    </w:p>
    <w:p w:rsidR="00C835D8" w:rsidRPr="00901527" w:rsidRDefault="00C835D8" w:rsidP="00847E7B">
      <w:pPr>
        <w:pStyle w:val="a5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документы, подтверждающие временное отсутствие членов семьи заявителя по причине прохождения службы по призыву в Вооруженных Силах Российской Федерации, пребывания в учреждениях, исполняющих наказание в виде лишения свободы, либо обучения в профессиональных образовательных организациях и образовательных организациях высшего образования по очной форме:</w:t>
      </w:r>
    </w:p>
    <w:p w:rsidR="00C835D8" w:rsidRPr="00901527" w:rsidRDefault="00C835D8" w:rsidP="00847E7B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16" w:name="sub_50141"/>
      <w:r w:rsidRPr="00901527">
        <w:rPr>
          <w:rFonts w:ascii="PT Astra Serif" w:hAnsi="PT Astra Serif"/>
          <w:sz w:val="24"/>
          <w:szCs w:val="24"/>
        </w:rPr>
        <w:t>справка военного комиссариата;</w:t>
      </w:r>
    </w:p>
    <w:p w:rsidR="00C835D8" w:rsidRPr="00901527" w:rsidRDefault="00C835D8" w:rsidP="00847E7B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17" w:name="sub_50142"/>
      <w:bookmarkEnd w:id="16"/>
      <w:r w:rsidRPr="00901527">
        <w:rPr>
          <w:rFonts w:ascii="PT Astra Serif" w:hAnsi="PT Astra Serif"/>
          <w:sz w:val="24"/>
          <w:szCs w:val="24"/>
        </w:rPr>
        <w:t>справка учреждения, исполняющего наказание в виде лишения свободы;</w:t>
      </w:r>
    </w:p>
    <w:p w:rsidR="00C835D8" w:rsidRPr="00901527" w:rsidRDefault="00C835D8" w:rsidP="00847E7B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18" w:name="sub_50143"/>
      <w:bookmarkEnd w:id="17"/>
      <w:r w:rsidRPr="00901527">
        <w:rPr>
          <w:rFonts w:ascii="PT Astra Serif" w:hAnsi="PT Astra Serif"/>
          <w:sz w:val="24"/>
          <w:szCs w:val="24"/>
        </w:rPr>
        <w:t>справка образовательной организации;</w:t>
      </w:r>
      <w:bookmarkEnd w:id="18"/>
    </w:p>
    <w:p w:rsidR="00C835D8" w:rsidRPr="00901527" w:rsidRDefault="009E6F8C" w:rsidP="00847E7B">
      <w:pPr>
        <w:pStyle w:val="a5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правоустанавливающие документы на занимаемые заявителем и членами его семьи жилые помещения, права на которые не зарегистрированы в установленном законодательством порядке</w:t>
      </w:r>
      <w:r w:rsidR="00C835D8" w:rsidRPr="00901527">
        <w:rPr>
          <w:rFonts w:ascii="PT Astra Serif" w:hAnsi="PT Astra Serif"/>
          <w:sz w:val="24"/>
          <w:szCs w:val="24"/>
        </w:rPr>
        <w:t>;</w:t>
      </w:r>
      <w:bookmarkStart w:id="19" w:name="sub_5016"/>
    </w:p>
    <w:p w:rsidR="00C835D8" w:rsidRPr="00901527" w:rsidRDefault="00C835D8" w:rsidP="00847E7B">
      <w:pPr>
        <w:pStyle w:val="a5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документы о стоимости следующих видов имущества, принадлежащего на праве собственности заявителю и членам его семьи и подлежащего налогообложению:</w:t>
      </w:r>
    </w:p>
    <w:p w:rsidR="00EE2160" w:rsidRPr="00901527" w:rsidRDefault="00EE2160" w:rsidP="00847E7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20" w:name="sub_4011"/>
      <w:r w:rsidRPr="00901527">
        <w:rPr>
          <w:rFonts w:ascii="PT Astra Serif" w:hAnsi="PT Astra Serif"/>
          <w:sz w:val="24"/>
          <w:szCs w:val="24"/>
        </w:rPr>
        <w:t xml:space="preserve">транспортные средства, указанные в </w:t>
      </w:r>
      <w:hyperlink r:id="rId11" w:history="1">
        <w:r w:rsidRPr="00901527">
          <w:rPr>
            <w:rFonts w:ascii="PT Astra Serif" w:hAnsi="PT Astra Serif"/>
            <w:sz w:val="24"/>
            <w:szCs w:val="24"/>
          </w:rPr>
          <w:t>статье 358</w:t>
        </w:r>
      </w:hyperlink>
      <w:r w:rsidRPr="00901527">
        <w:rPr>
          <w:rFonts w:ascii="PT Astra Serif" w:hAnsi="PT Astra Serif"/>
          <w:sz w:val="24"/>
          <w:szCs w:val="24"/>
        </w:rPr>
        <w:t xml:space="preserve"> Налогового кодекса Российской Федерации;</w:t>
      </w:r>
    </w:p>
    <w:p w:rsidR="00C835D8" w:rsidRPr="00901527" w:rsidRDefault="00F6523D" w:rsidP="00847E7B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недвижимое имущество</w:t>
      </w:r>
      <w:r w:rsidR="00EE2160" w:rsidRPr="00901527">
        <w:rPr>
          <w:rFonts w:ascii="PT Astra Serif" w:hAnsi="PT Astra Serif"/>
          <w:sz w:val="24"/>
          <w:szCs w:val="24"/>
        </w:rPr>
        <w:t>,</w:t>
      </w:r>
      <w:r w:rsidRPr="00901527">
        <w:rPr>
          <w:rFonts w:ascii="PT Astra Serif" w:hAnsi="PT Astra Serif"/>
          <w:sz w:val="24"/>
          <w:szCs w:val="24"/>
        </w:rPr>
        <w:t xml:space="preserve"> </w:t>
      </w:r>
      <w:r w:rsidR="00C835D8" w:rsidRPr="00901527">
        <w:rPr>
          <w:rFonts w:ascii="PT Astra Serif" w:hAnsi="PT Astra Serif"/>
          <w:sz w:val="24"/>
          <w:szCs w:val="24"/>
        </w:rPr>
        <w:t>указанное в статье 401 главы 32 Налогового кодекса Российской Федерации, за исключением жилых помещений, признанных в установленном порядке непригодными для проживания, не подлежащими ремонту и реконструкции.</w:t>
      </w:r>
    </w:p>
    <w:p w:rsidR="00C835D8" w:rsidRPr="00901527" w:rsidRDefault="00C835D8" w:rsidP="00C8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1" w:name="sub_4012"/>
      <w:bookmarkEnd w:id="20"/>
      <w:r w:rsidRPr="00901527">
        <w:rPr>
          <w:rFonts w:ascii="PT Astra Serif" w:hAnsi="PT Astra Serif" w:cs="Times New Roman"/>
          <w:sz w:val="24"/>
          <w:szCs w:val="24"/>
        </w:rPr>
        <w:t>Стоимость транспортного средства определяется исходя из его рыночной оценки, произвед</w:t>
      </w:r>
      <w:r w:rsidR="00095759" w:rsidRPr="00901527">
        <w:rPr>
          <w:rFonts w:ascii="PT Astra Serif" w:hAnsi="PT Astra Serif" w:cs="Times New Roman"/>
          <w:sz w:val="24"/>
          <w:szCs w:val="24"/>
        </w:rPr>
        <w:t>е</w:t>
      </w:r>
      <w:r w:rsidRPr="00901527">
        <w:rPr>
          <w:rFonts w:ascii="PT Astra Serif" w:hAnsi="PT Astra Serif" w:cs="Times New Roman"/>
          <w:sz w:val="24"/>
          <w:szCs w:val="24"/>
        </w:rPr>
        <w:t xml:space="preserve">нной в соответствии с </w:t>
      </w:r>
      <w:hyperlink r:id="rId12" w:history="1">
        <w:r w:rsidRPr="00901527">
          <w:rPr>
            <w:rFonts w:ascii="PT Astra Serif" w:hAnsi="PT Astra Serif" w:cs="Times New Roman"/>
            <w:sz w:val="24"/>
            <w:szCs w:val="24"/>
          </w:rPr>
          <w:t>Федеральным 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29 июля 1998 года № 135-ФЗ                   </w:t>
      </w:r>
      <w:r w:rsidR="006D3A7F" w:rsidRPr="00901527">
        <w:rPr>
          <w:rFonts w:ascii="PT Astra Serif" w:hAnsi="PT Astra Serif" w:cs="Times New Roman"/>
          <w:sz w:val="24"/>
          <w:szCs w:val="24"/>
        </w:rPr>
        <w:t>«</w:t>
      </w:r>
      <w:r w:rsidRPr="00901527">
        <w:rPr>
          <w:rFonts w:ascii="PT Astra Serif" w:hAnsi="PT Astra Serif" w:cs="Times New Roman"/>
          <w:sz w:val="24"/>
          <w:szCs w:val="24"/>
        </w:rPr>
        <w:t>Об оценочной деятельности в Российской Федерации</w:t>
      </w:r>
      <w:r w:rsidR="006D3A7F" w:rsidRPr="00901527">
        <w:rPr>
          <w:rFonts w:ascii="PT Astra Serif" w:hAnsi="PT Astra Serif" w:cs="Times New Roman"/>
          <w:sz w:val="24"/>
          <w:szCs w:val="24"/>
        </w:rPr>
        <w:t>»</w:t>
      </w:r>
      <w:r w:rsidR="00CD221B">
        <w:rPr>
          <w:rFonts w:ascii="PT Astra Serif" w:hAnsi="PT Astra Serif" w:cs="Times New Roman"/>
          <w:sz w:val="24"/>
          <w:szCs w:val="24"/>
        </w:rPr>
        <w:t>.</w:t>
      </w:r>
    </w:p>
    <w:p w:rsidR="00C835D8" w:rsidRPr="00901527" w:rsidRDefault="00C835D8" w:rsidP="00C8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2" w:name="sub_402"/>
      <w:bookmarkEnd w:id="21"/>
      <w:r w:rsidRPr="00901527">
        <w:rPr>
          <w:rFonts w:ascii="PT Astra Serif" w:hAnsi="PT Astra Serif" w:cs="Times New Roman"/>
          <w:sz w:val="24"/>
          <w:szCs w:val="24"/>
        </w:rPr>
        <w:t>Для определения стоимости недвижимого имущества, подлежащего налогообложению, используются данные о кадастровой стоимости указанных видов имущества;</w:t>
      </w:r>
      <w:bookmarkEnd w:id="22"/>
    </w:p>
    <w:bookmarkEnd w:id="19"/>
    <w:p w:rsidR="00E2341A" w:rsidRPr="00901527" w:rsidRDefault="00C835D8" w:rsidP="00847E7B">
      <w:pPr>
        <w:pStyle w:val="a5"/>
        <w:numPr>
          <w:ilvl w:val="1"/>
          <w:numId w:val="5"/>
        </w:numPr>
        <w:tabs>
          <w:tab w:val="left" w:pos="710"/>
          <w:tab w:val="left" w:pos="993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документы, подтверждающие доходы заявителя и членов его семьи за последние двенадцать календарных месяцев, предшествующих месяцу подачи заявления:</w:t>
      </w:r>
    </w:p>
    <w:p w:rsidR="00C835D8" w:rsidRPr="00901527" w:rsidRDefault="00E2341A" w:rsidP="00E2341A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вознаграждения за выполнение трудовых или иных обязанностей, выполненную работу, оказанную услугу, совершение действия;</w:t>
      </w:r>
    </w:p>
    <w:p w:rsidR="00C835D8" w:rsidRPr="00901527" w:rsidRDefault="00E2341A" w:rsidP="00E2341A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10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дивиденды и другие доходы от участия в управлении собственностью организаций;</w:t>
      </w:r>
    </w:p>
    <w:p w:rsidR="00C835D8" w:rsidRPr="00901527" w:rsidRDefault="00E2341A" w:rsidP="00E2341A">
      <w:pPr>
        <w:pStyle w:val="a5"/>
        <w:tabs>
          <w:tab w:val="left" w:pos="71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6.3)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проценты по банковским вкладам, предоставленным займам;</w:t>
      </w:r>
    </w:p>
    <w:p w:rsidR="00C835D8" w:rsidRPr="00901527" w:rsidRDefault="00E2341A" w:rsidP="00E2341A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6.4)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доходы от имущества, принадлежащего на праве собственности гражданину и </w:t>
      </w:r>
      <w:r w:rsidR="006D3A7F" w:rsidRPr="00901527">
        <w:rPr>
          <w:rFonts w:ascii="PT Astra Serif" w:hAnsi="PT Astra Serif"/>
          <w:sz w:val="24"/>
          <w:szCs w:val="24"/>
        </w:rPr>
        <w:t xml:space="preserve">(или) </w:t>
      </w:r>
      <w:r w:rsidR="00C835D8" w:rsidRPr="00901527">
        <w:rPr>
          <w:rFonts w:ascii="PT Astra Serif" w:hAnsi="PT Astra Serif"/>
          <w:sz w:val="24"/>
          <w:szCs w:val="24"/>
        </w:rPr>
        <w:t>членам его семьи, в том числе переданного в аренду (наем, поднаем) и доверительное управление;</w:t>
      </w:r>
    </w:p>
    <w:p w:rsidR="00C835D8" w:rsidRPr="00901527" w:rsidRDefault="00E2341A" w:rsidP="00E2341A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6.5)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регулярные страховые выплаты по договорам добровольного страхования жизни, пенсионного страхования и негосударственного пенсионного обеспечения;</w:t>
      </w:r>
    </w:p>
    <w:p w:rsidR="00C835D8" w:rsidRPr="00901527" w:rsidRDefault="00E2341A" w:rsidP="00E2341A">
      <w:pPr>
        <w:pStyle w:val="a5"/>
        <w:tabs>
          <w:tab w:val="left" w:pos="710"/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6.6)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пособия по временной нетрудоспособности;</w:t>
      </w:r>
    </w:p>
    <w:p w:rsidR="00C835D8" w:rsidRPr="00901527" w:rsidRDefault="00E2341A" w:rsidP="00E2341A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6.7)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иные доходы, подлежащие обложению налогом на доходы физических лиц в соответствии с Налоговым кодексом Российской Федерации, за исключением доходов в виде материальной выгоды;</w:t>
      </w:r>
    </w:p>
    <w:p w:rsidR="00C835D8" w:rsidRPr="00901527" w:rsidRDefault="00E2341A" w:rsidP="00E2341A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6.8)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пенсии по государственному пенсионному обеспечению и страховые пенсии (кроме компенсационных выплат неработающим трудоспособным лицам, осуществляющим уход за нетрудоспособными гражданами), выплачиваемые в соответствии с действующим законодательством;</w:t>
      </w:r>
    </w:p>
    <w:p w:rsidR="00C835D8" w:rsidRPr="00901527" w:rsidRDefault="009E6F8C" w:rsidP="009E6F8C">
      <w:pPr>
        <w:pStyle w:val="a5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6.9)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пособия по безработице, материальная помощь и иные ежемесячные выплаты безработным гражданам и несовершеннолетним гражданам в возрасте от 14 до 18 лет в период их участия во временных работах, предоставляемые в соответствии с Законом Российской Федерации от 19 апреля 1991 года № 1032-1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занятости населения в Российской Федерации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, за исключением компенсаций материальных затрат, выплачиваемых безработным гражданам в связи с направлением на работу (обучение) в другую местность по предложению органов службы занятости;</w:t>
      </w:r>
    </w:p>
    <w:p w:rsidR="00C835D8" w:rsidRPr="00901527" w:rsidRDefault="009E6F8C" w:rsidP="009E6F8C">
      <w:pPr>
        <w:pStyle w:val="a5"/>
        <w:tabs>
          <w:tab w:val="left" w:pos="426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6.10)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государственные академические стипендии студентам, выплачиваемые обучающимся в профессиональных образовательных организациях и образовательных организациях высшего образования, государственные стипендии аспирантам, ординаторам, ассистентам-стажерам, выплачиваемые обучающимся с отрывом от производства в образовательных организациях высшего образования, а также ежемесячные компенсационные выплаты студентам, обучающимся в профессиональных образовательных организациях и образовательных организациях высшего образования, и аспирантам, обучающимся с отрывом от производства в образовательных организациях высшего образования, в период их нахождения в академическом отпуске по медицинским показаниям;</w:t>
      </w:r>
    </w:p>
    <w:p w:rsidR="00C835D8" w:rsidRPr="00901527" w:rsidRDefault="009E6F8C" w:rsidP="009E6F8C">
      <w:pPr>
        <w:pStyle w:val="a5"/>
        <w:tabs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6.11)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трудоустройства, признанным в установленном порядке безработными и не получающим пособия по безработице в связи с истечением установленного законодательством срока его выплаты,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супругов, если по заключению медицинской организации их дети до достижения возраста восемнадцати лет нуждаются в постороннем уходе, предоставляемые в соответствии с Федеральным законом от 27 мая 1998 года № 76-ФЗ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статусе военнослужащих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9E6F8C" w:rsidP="009E6F8C">
      <w:pPr>
        <w:pStyle w:val="a5"/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6.12)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пособия по беременности и родам, ежемесячные пособия на период отпуска по уходу за ребенком до достижения им возраста полутора лет, предоставляемые в соответствии с Федеральным законом от 19 мая 1995 года № 81-ФЗ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государственных пособиях гражданам, имеющим детей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9E6F8C" w:rsidP="009E6F8C">
      <w:pPr>
        <w:pStyle w:val="a5"/>
        <w:tabs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6.13)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ежемесячные страховые выплаты застрахованным гражданам, предоставляемые в соответствии с Федеральным законом от 24 июля 1998 года № 125-ФЗ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Об обязательном социальном страховании от несчастных случаев на производстве и профессиональных заболеваний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9E6F8C" w:rsidP="009E6F8C">
      <w:pPr>
        <w:pStyle w:val="a5"/>
        <w:tabs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6.14)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ежемесячное материальное обеспечение, предоставляемое в соответствии с Федеральным законом от </w:t>
      </w:r>
      <w:r w:rsidR="00CD221B">
        <w:rPr>
          <w:rFonts w:ascii="PT Astra Serif" w:hAnsi="PT Astra Serif"/>
          <w:sz w:val="24"/>
          <w:szCs w:val="24"/>
        </w:rPr>
        <w:t>0</w:t>
      </w:r>
      <w:r w:rsidR="00C835D8" w:rsidRPr="00901527">
        <w:rPr>
          <w:rFonts w:ascii="PT Astra Serif" w:hAnsi="PT Astra Serif"/>
          <w:sz w:val="24"/>
          <w:szCs w:val="24"/>
        </w:rPr>
        <w:t xml:space="preserve">4 марта 2002 года № 21-ФЗ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9E6F8C" w:rsidP="00A369ED">
      <w:pPr>
        <w:pStyle w:val="a5"/>
        <w:tabs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6.15)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ежемесячное пожизненное содержание судей, предоставляемое в соответствии с Законом Российской Федерации от 26 июня 1992 года № 3132-1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статусе судей в Российской Федерации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9E6F8C">
      <w:pPr>
        <w:pStyle w:val="a5"/>
        <w:tabs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6.16</w:t>
      </w:r>
      <w:r w:rsidR="009E6F8C" w:rsidRPr="00901527">
        <w:rPr>
          <w:rFonts w:ascii="PT Astra Serif" w:hAnsi="PT Astra Serif"/>
          <w:sz w:val="24"/>
          <w:szCs w:val="24"/>
        </w:rPr>
        <w:t>)</w:t>
      </w:r>
      <w:r w:rsidR="009E6F8C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ежемесячные денежные выплаты и компенсации различным категориям граждан, определенным в соответствии со следующими нормативными правовыми актами:</w:t>
      </w:r>
    </w:p>
    <w:p w:rsidR="00C835D8" w:rsidRPr="00901527" w:rsidRDefault="00C835D8" w:rsidP="00847E7B">
      <w:pPr>
        <w:pStyle w:val="a5"/>
        <w:numPr>
          <w:ilvl w:val="0"/>
          <w:numId w:val="19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Законом Российской Федерации от 15 мая 1991 года № 1244-1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Pr="00901527">
        <w:rPr>
          <w:rFonts w:ascii="PT Astra Serif" w:hAnsi="PT Astra Serif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C835D8" w:rsidP="00847E7B">
      <w:pPr>
        <w:pStyle w:val="a5"/>
        <w:numPr>
          <w:ilvl w:val="0"/>
          <w:numId w:val="19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Федеральным законом от 12 января 1995 года № 5-ФЗ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Pr="00901527">
        <w:rPr>
          <w:rFonts w:ascii="PT Astra Serif" w:hAnsi="PT Astra Serif"/>
          <w:sz w:val="24"/>
          <w:szCs w:val="24"/>
        </w:rPr>
        <w:t>О ветеранах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C835D8" w:rsidP="00847E7B">
      <w:pPr>
        <w:pStyle w:val="a5"/>
        <w:numPr>
          <w:ilvl w:val="0"/>
          <w:numId w:val="19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Федеральным законом от 24 ноября 1995 года № 181-ФЗ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Pr="00901527">
        <w:rPr>
          <w:rFonts w:ascii="PT Astra Serif" w:hAnsi="PT Astra Serif"/>
          <w:sz w:val="24"/>
          <w:szCs w:val="24"/>
        </w:rPr>
        <w:t>О социальной защите инвалидов в Российской Федерации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C835D8" w:rsidP="00847E7B">
      <w:pPr>
        <w:pStyle w:val="a5"/>
        <w:numPr>
          <w:ilvl w:val="0"/>
          <w:numId w:val="19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Федеральным законом от 10 января 2002 года № 2-ФЗ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Pr="00901527">
        <w:rPr>
          <w:rFonts w:ascii="PT Astra Serif" w:hAnsi="PT Astra Serif"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C835D8" w:rsidP="00847E7B">
      <w:pPr>
        <w:pStyle w:val="a5"/>
        <w:numPr>
          <w:ilvl w:val="0"/>
          <w:numId w:val="19"/>
        </w:numPr>
        <w:tabs>
          <w:tab w:val="left" w:pos="71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Федеральным законом от 26 ноября 1998 года № 175-ФЗ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Pr="00901527">
        <w:rPr>
          <w:rFonts w:ascii="PT Astra Serif" w:hAnsi="PT Astra Serif"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Pr="00901527">
        <w:rPr>
          <w:rFonts w:ascii="PT Astra Serif" w:hAnsi="PT Astra Serif"/>
          <w:sz w:val="24"/>
          <w:szCs w:val="24"/>
        </w:rPr>
        <w:t>Маяк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Pr="00901527">
        <w:rPr>
          <w:rFonts w:ascii="PT Astra Serif" w:hAnsi="PT Astra Serif"/>
          <w:sz w:val="24"/>
          <w:szCs w:val="24"/>
        </w:rPr>
        <w:t xml:space="preserve"> и сбросов радиоактивных отходов в реку Теча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6.17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ежемесячные денежные выплаты, предоставляемые в соответствии с Законом Ямало-Ненецкого автономного округа от </w:t>
      </w:r>
      <w:r w:rsidR="00CD221B">
        <w:rPr>
          <w:rFonts w:ascii="PT Astra Serif" w:hAnsi="PT Astra Serif"/>
          <w:sz w:val="24"/>
          <w:szCs w:val="24"/>
        </w:rPr>
        <w:t>0</w:t>
      </w:r>
      <w:r w:rsidR="00C835D8" w:rsidRPr="00901527">
        <w:rPr>
          <w:rFonts w:ascii="PT Astra Serif" w:hAnsi="PT Astra Serif"/>
          <w:sz w:val="24"/>
          <w:szCs w:val="24"/>
        </w:rPr>
        <w:t xml:space="preserve">3 ноября 2006 года № 62-ЗАО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мерах социальной поддержки отдельных категорий граждан в Ямало-Ненецком автономном округе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6.18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пенсии за выслугу лет, предоставляемые в соответствии с Законом                                  Ямало-Ненецкого автономного округа от 29 марта 2005 года № 26-ЗАО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государственной гражданской службе Ямало-Ненецкого автономного округа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6.19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денежные средства на содержание детей-сирот и детей, оставшихся без попечения родителей, переданных на воспитание опекуну (попечителю), в приемные семьи, предоставляемые в соответствии с Законом Ямало-Ненецкого автономного округа от                            04 декабря 2013 года № 125-ЗАО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социальной поддержке и социальном обслуживании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6.20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дополнительное материальное обеспечение, предоставляемое в соответствии с Законом Ямало-Ненецкого автономного округа от 14 октября 2002 года № 47-ЗАО </w:t>
      </w:r>
      <w:r w:rsidR="006D3A7F" w:rsidRPr="00901527">
        <w:rPr>
          <w:rFonts w:ascii="PT Astra Serif" w:hAnsi="PT Astra Serif"/>
          <w:sz w:val="24"/>
          <w:szCs w:val="24"/>
        </w:rPr>
        <w:t xml:space="preserve">                       «</w:t>
      </w:r>
      <w:r w:rsidR="00C835D8" w:rsidRPr="00901527">
        <w:rPr>
          <w:rFonts w:ascii="PT Astra Serif" w:hAnsi="PT Astra Serif"/>
          <w:sz w:val="24"/>
          <w:szCs w:val="24"/>
        </w:rPr>
        <w:t>О ежемесячном дополнительном материальном обеспечении граждан за особые заслуги перед Ямало-Ненецким автономным округом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6.21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пособи</w:t>
      </w:r>
      <w:r w:rsidR="00DF7BF0" w:rsidRPr="00901527">
        <w:rPr>
          <w:rFonts w:ascii="PT Astra Serif" w:hAnsi="PT Astra Serif"/>
          <w:sz w:val="24"/>
          <w:szCs w:val="24"/>
        </w:rPr>
        <w:t>е</w:t>
      </w:r>
      <w:r w:rsidR="00C835D8" w:rsidRPr="00901527">
        <w:rPr>
          <w:rFonts w:ascii="PT Astra Serif" w:hAnsi="PT Astra Serif"/>
          <w:sz w:val="24"/>
          <w:szCs w:val="24"/>
        </w:rPr>
        <w:t xml:space="preserve"> на </w:t>
      </w:r>
      <w:r w:rsidR="00DF7BF0" w:rsidRPr="00901527">
        <w:rPr>
          <w:rFonts w:ascii="PT Astra Serif" w:hAnsi="PT Astra Serif"/>
          <w:sz w:val="24"/>
          <w:szCs w:val="24"/>
        </w:rPr>
        <w:t>ребенка</w:t>
      </w:r>
      <w:r w:rsidR="00C835D8" w:rsidRPr="00901527">
        <w:rPr>
          <w:rFonts w:ascii="PT Astra Serif" w:hAnsi="PT Astra Serif"/>
          <w:sz w:val="24"/>
          <w:szCs w:val="24"/>
        </w:rPr>
        <w:t>, предоставляем</w:t>
      </w:r>
      <w:r w:rsidR="00DF7BF0" w:rsidRPr="00901527">
        <w:rPr>
          <w:rFonts w:ascii="PT Astra Serif" w:hAnsi="PT Astra Serif"/>
          <w:sz w:val="24"/>
          <w:szCs w:val="24"/>
        </w:rPr>
        <w:t>о</w:t>
      </w:r>
      <w:r w:rsidR="00C835D8" w:rsidRPr="00901527">
        <w:rPr>
          <w:rFonts w:ascii="PT Astra Serif" w:hAnsi="PT Astra Serif"/>
          <w:sz w:val="24"/>
          <w:szCs w:val="24"/>
        </w:rPr>
        <w:t xml:space="preserve">е в соответствии с Законом </w:t>
      </w:r>
      <w:r w:rsidR="006D3A7F" w:rsidRPr="00901527">
        <w:rPr>
          <w:rFonts w:ascii="PT Astra Serif" w:hAnsi="PT Astra Serif"/>
          <w:sz w:val="24"/>
          <w:szCs w:val="24"/>
        </w:rPr>
        <w:t xml:space="preserve">                         </w:t>
      </w:r>
      <w:r w:rsidR="00C835D8" w:rsidRPr="00901527">
        <w:rPr>
          <w:rFonts w:ascii="PT Astra Serif" w:hAnsi="PT Astra Serif"/>
          <w:sz w:val="24"/>
          <w:szCs w:val="24"/>
        </w:rPr>
        <w:t xml:space="preserve">Ямало-Ненецкого автономного округа от </w:t>
      </w:r>
      <w:r w:rsidR="00F32A2C" w:rsidRPr="00901527">
        <w:rPr>
          <w:rFonts w:ascii="PT Astra Serif" w:hAnsi="PT Astra Serif"/>
          <w:sz w:val="24"/>
          <w:szCs w:val="24"/>
        </w:rPr>
        <w:t>24 декабря 2018</w:t>
      </w:r>
      <w:r w:rsidR="00C835D8" w:rsidRPr="00901527">
        <w:rPr>
          <w:rFonts w:ascii="PT Astra Serif" w:hAnsi="PT Astra Serif"/>
          <w:sz w:val="24"/>
          <w:szCs w:val="24"/>
        </w:rPr>
        <w:t xml:space="preserve"> года № </w:t>
      </w:r>
      <w:r w:rsidR="00DF7BF0" w:rsidRPr="00901527">
        <w:rPr>
          <w:rFonts w:ascii="PT Astra Serif" w:hAnsi="PT Astra Serif"/>
          <w:sz w:val="24"/>
          <w:szCs w:val="24"/>
        </w:rPr>
        <w:t>109</w:t>
      </w:r>
      <w:r w:rsidR="00C835D8" w:rsidRPr="00901527">
        <w:rPr>
          <w:rFonts w:ascii="PT Astra Serif" w:hAnsi="PT Astra Serif"/>
          <w:sz w:val="24"/>
          <w:szCs w:val="24"/>
        </w:rPr>
        <w:t xml:space="preserve">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пособии на ребенка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6.22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алименты, получаемые гражданином и членами его семьи;</w:t>
      </w:r>
    </w:p>
    <w:p w:rsidR="00C835D8" w:rsidRPr="00901527" w:rsidRDefault="00A369ED" w:rsidP="00D3283D">
      <w:pPr>
        <w:pStyle w:val="a5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142" w:firstLine="567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6.23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ежемесячное материальное обеспечение, ежемесячное пожизненное материальное обеспечение, предоставляемые в соответствии с Законом Ямало-Ненецкого автономного округа от 08 октября 2010 года № 99-ЗАО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наградах и почетных званиях в Ямало-Ненецком автономном округе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6.24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ежемесячное пособие опекунам совершеннолетних недееспособных граждан, предоставляемое в соответствии с Законом Ямало-Ненецкого автономного округа от                            20 декабря 2016 года № 107-ЗАО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ежемесячном пособии опекунам совершеннолетних недееспособных граждан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D3283D" w:rsidP="00D3283D">
      <w:pPr>
        <w:pStyle w:val="a5"/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</w:t>
      </w:r>
      <w:r w:rsidR="00A369ED" w:rsidRPr="00901527">
        <w:rPr>
          <w:rFonts w:ascii="PT Astra Serif" w:hAnsi="PT Astra Serif"/>
          <w:sz w:val="24"/>
          <w:szCs w:val="24"/>
        </w:rPr>
        <w:t>5</w:t>
      </w:r>
      <w:r w:rsidRPr="00901527">
        <w:rPr>
          <w:rFonts w:ascii="PT Astra Serif" w:hAnsi="PT Astra Serif"/>
          <w:sz w:val="24"/>
          <w:szCs w:val="24"/>
        </w:rPr>
        <w:t>)</w:t>
      </w:r>
      <w:r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 xml:space="preserve">ежемесячное пособие, предоставляемое в соответствии с Законом                               Ямало-Ненецкого автономного округа от 24 декабря 2012 года № 147-ЗАО </w:t>
      </w:r>
      <w:r w:rsidR="006D3A7F" w:rsidRPr="00901527">
        <w:rPr>
          <w:rFonts w:ascii="PT Astra Serif" w:hAnsi="PT Astra Serif"/>
          <w:sz w:val="24"/>
          <w:szCs w:val="24"/>
        </w:rPr>
        <w:t>«</w:t>
      </w:r>
      <w:r w:rsidR="00C835D8" w:rsidRPr="00901527">
        <w:rPr>
          <w:rFonts w:ascii="PT Astra Serif" w:hAnsi="PT Astra Serif"/>
          <w:sz w:val="24"/>
          <w:szCs w:val="24"/>
        </w:rPr>
        <w:t>О социальных семьях для граждан пожилого возраста и инвалидов в Ямало-Ненецком автономном округе</w:t>
      </w:r>
      <w:r w:rsidR="006D3A7F" w:rsidRPr="00901527">
        <w:rPr>
          <w:rFonts w:ascii="PT Astra Serif" w:hAnsi="PT Astra Serif"/>
          <w:sz w:val="24"/>
          <w:szCs w:val="24"/>
        </w:rPr>
        <w:t>»</w:t>
      </w:r>
      <w:r w:rsidR="00C835D8"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A369ED" w:rsidP="00D3283D">
      <w:pPr>
        <w:pStyle w:val="a5"/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6.26</w:t>
      </w:r>
      <w:r w:rsidR="00D3283D" w:rsidRPr="00901527">
        <w:rPr>
          <w:rFonts w:ascii="PT Astra Serif" w:hAnsi="PT Astra Serif"/>
          <w:sz w:val="24"/>
          <w:szCs w:val="24"/>
        </w:rPr>
        <w:t>)</w:t>
      </w:r>
      <w:r w:rsidR="00D3283D" w:rsidRPr="00901527">
        <w:rPr>
          <w:rFonts w:ascii="PT Astra Serif" w:hAnsi="PT Astra Serif"/>
          <w:sz w:val="24"/>
          <w:szCs w:val="24"/>
        </w:rPr>
        <w:tab/>
      </w:r>
      <w:r w:rsidR="00C835D8" w:rsidRPr="00901527">
        <w:rPr>
          <w:rFonts w:ascii="PT Astra Serif" w:hAnsi="PT Astra Serif"/>
          <w:sz w:val="24"/>
          <w:szCs w:val="24"/>
        </w:rPr>
        <w:t>ежемесячная денежная выплата семьям при рождении (усыновлении) третьего ребенка или последующих детей, предоставляемая в соответствии с постановлением Правительства Яма</w:t>
      </w:r>
      <w:r w:rsidR="00CD221B">
        <w:rPr>
          <w:rFonts w:ascii="PT Astra Serif" w:hAnsi="PT Astra Serif"/>
          <w:sz w:val="24"/>
          <w:szCs w:val="24"/>
        </w:rPr>
        <w:t>ло-Ненецкого автономного округа;</w:t>
      </w:r>
    </w:p>
    <w:p w:rsidR="00C835D8" w:rsidRPr="00095759" w:rsidRDefault="00D3283D" w:rsidP="00D3283D">
      <w:pPr>
        <w:pStyle w:val="ConsPlusNormal"/>
        <w:widowControl/>
        <w:tabs>
          <w:tab w:val="left" w:pos="426"/>
          <w:tab w:val="left" w:pos="993"/>
          <w:tab w:val="left" w:pos="1134"/>
          <w:tab w:val="left" w:pos="1276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7)</w:t>
      </w:r>
      <w:r w:rsidRPr="00901527">
        <w:rPr>
          <w:rFonts w:ascii="PT Astra Serif" w:hAnsi="PT Astra Serif" w:cs="Times New Roman"/>
          <w:sz w:val="24"/>
          <w:szCs w:val="24"/>
        </w:rPr>
        <w:tab/>
      </w:r>
      <w:r w:rsidR="00676246" w:rsidRPr="00901527">
        <w:rPr>
          <w:rFonts w:ascii="PT Astra Serif" w:hAnsi="PT Astra Serif" w:cs="Times New Roman"/>
          <w:sz w:val="24"/>
          <w:szCs w:val="24"/>
        </w:rPr>
        <w:t xml:space="preserve">согласие заявителя и всех членов его семьи на обработку персональных данных в соответствии с положениями Федерального закона от 27 июля 2006 года № 152-ФЗ «О персональных данных» предоставляется по форме согласия, приведенной в приложении № 2 к настоящему </w:t>
      </w:r>
      <w:r w:rsidR="002D1CDC">
        <w:rPr>
          <w:rFonts w:ascii="PT Astra Serif" w:hAnsi="PT Astra Serif" w:cs="Times New Roman"/>
          <w:sz w:val="24"/>
          <w:szCs w:val="24"/>
        </w:rPr>
        <w:t>А</w:t>
      </w:r>
      <w:r w:rsidR="00CD221B">
        <w:rPr>
          <w:rFonts w:ascii="PT Astra Serif" w:hAnsi="PT Astra Serif" w:cs="Times New Roman"/>
          <w:sz w:val="24"/>
          <w:szCs w:val="24"/>
        </w:rPr>
        <w:t xml:space="preserve">дминистративному </w:t>
      </w:r>
      <w:r w:rsidR="00676246" w:rsidRPr="00901527">
        <w:rPr>
          <w:rFonts w:ascii="PT Astra Serif" w:hAnsi="PT Astra Serif" w:cs="Times New Roman"/>
          <w:sz w:val="24"/>
          <w:szCs w:val="24"/>
        </w:rPr>
        <w:t>регламенту.</w:t>
      </w:r>
    </w:p>
    <w:p w:rsidR="00C835D8" w:rsidRPr="00095759" w:rsidRDefault="00C835D8" w:rsidP="00C835D8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3" w:name="sub_265"/>
      <w:bookmarkStart w:id="24" w:name="sub_553"/>
      <w:bookmarkEnd w:id="13"/>
      <w:bookmarkEnd w:id="15"/>
      <w:r w:rsidRPr="00095759">
        <w:rPr>
          <w:rFonts w:ascii="PT Astra Serif" w:hAnsi="PT Astra Serif" w:cs="Times New Roman"/>
          <w:sz w:val="24"/>
          <w:szCs w:val="24"/>
        </w:rPr>
        <w:t xml:space="preserve">Специалисты </w:t>
      </w:r>
      <w:r w:rsidR="004D1EA0" w:rsidRPr="00095759">
        <w:rPr>
          <w:rFonts w:ascii="PT Astra Serif" w:hAnsi="PT Astra Serif" w:cs="Times New Roman"/>
          <w:sz w:val="24"/>
          <w:szCs w:val="24"/>
        </w:rPr>
        <w:t>уполномоченного органа</w:t>
      </w:r>
      <w:r w:rsidRPr="00095759">
        <w:rPr>
          <w:rFonts w:ascii="PT Astra Serif" w:hAnsi="PT Astra Serif" w:cs="Times New Roman"/>
          <w:sz w:val="24"/>
          <w:szCs w:val="24"/>
        </w:rPr>
        <w:t xml:space="preserve"> не вправе требовать от заявителя предоставления документов, не указанных в перечне документов, необходимых для предоставления муниципальной услуги.</w:t>
      </w:r>
    </w:p>
    <w:p w:rsidR="00C835D8" w:rsidRPr="00095759" w:rsidRDefault="00C835D8" w:rsidP="00C835D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25" w:name="sub_267"/>
      <w:bookmarkEnd w:id="23"/>
      <w:bookmarkEnd w:id="24"/>
      <w:r w:rsidRPr="00095759">
        <w:rPr>
          <w:rFonts w:ascii="PT Astra Serif" w:hAnsi="PT Astra Serif" w:cs="Times New Roman"/>
          <w:sz w:val="24"/>
          <w:szCs w:val="24"/>
        </w:rPr>
        <w:t xml:space="preserve">Специалист </w:t>
      </w:r>
      <w:r w:rsidR="004D1EA0" w:rsidRPr="00095759">
        <w:rPr>
          <w:rFonts w:ascii="PT Astra Serif" w:hAnsi="PT Astra Serif" w:cs="Times New Roman"/>
          <w:sz w:val="24"/>
          <w:szCs w:val="24"/>
        </w:rPr>
        <w:t>уполномоченного органа</w:t>
      </w:r>
      <w:r w:rsidRPr="00095759">
        <w:rPr>
          <w:rFonts w:ascii="PT Astra Serif" w:hAnsi="PT Astra Serif" w:cs="Times New Roman"/>
          <w:sz w:val="24"/>
          <w:szCs w:val="24"/>
        </w:rPr>
        <w:t>, принимающий документы, принимает оригиналы справок, с остальных документов делает копии и заверяет их. Оригиналы документов (за исключением справок) возвращаются гражданину.</w:t>
      </w:r>
    </w:p>
    <w:p w:rsidR="00BC3F5A" w:rsidRPr="00095759" w:rsidRDefault="00BC3F5A" w:rsidP="00BC3F5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2.6.3. </w:t>
      </w:r>
      <w:r w:rsidR="00C835D8" w:rsidRPr="00095759">
        <w:rPr>
          <w:rFonts w:ascii="PT Astra Serif" w:hAnsi="PT Astra Serif"/>
          <w:sz w:val="24"/>
          <w:szCs w:val="24"/>
        </w:rPr>
        <w:t>В случае невозможности документального подтверждения доходов и наличия в собственности имущества, подлежащего налогообложению, за исключением доходов от трудовой и предпринимательской деятельности, граждане вправе добровольно декларировать такие доходы и имущество в заявлении без представления подтверждающих документов.</w:t>
      </w:r>
      <w:bookmarkStart w:id="26" w:name="_Ref479164124"/>
      <w:bookmarkStart w:id="27" w:name="sub_27"/>
      <w:bookmarkEnd w:id="25"/>
    </w:p>
    <w:p w:rsidR="00C835D8" w:rsidRPr="00095759" w:rsidRDefault="00BC3F5A" w:rsidP="00BC3F5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2.6.4. </w:t>
      </w:r>
      <w:r w:rsidR="00C835D8" w:rsidRPr="00095759">
        <w:rPr>
          <w:rFonts w:ascii="PT Astra Serif" w:hAnsi="PT Astra Serif"/>
          <w:sz w:val="24"/>
          <w:szCs w:val="24"/>
        </w:rPr>
        <w:t>Представленные документы должны соответствовать следующим требованиям:</w:t>
      </w:r>
      <w:bookmarkEnd w:id="26"/>
    </w:p>
    <w:p w:rsidR="00C835D8" w:rsidRPr="00095759" w:rsidRDefault="00C835D8" w:rsidP="00E90C79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текст документа написан разборчиво от руки или при помощи средств электронно-вычислительной техники;</w:t>
      </w:r>
    </w:p>
    <w:p w:rsidR="00C835D8" w:rsidRPr="00095759" w:rsidRDefault="00C835D8" w:rsidP="00E90C79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фамилия, имя и отчество заявителя, его место жительства, телефон написаны полностью;</w:t>
      </w:r>
    </w:p>
    <w:p w:rsidR="00E90C79" w:rsidRPr="00901527" w:rsidRDefault="00E90C79" w:rsidP="00E90C79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в документах не должно быть подчисток, приписок, зачеркнутых слов и иных неоговоренных исправлений;</w:t>
      </w:r>
    </w:p>
    <w:p w:rsidR="00E90C79" w:rsidRPr="00901527" w:rsidRDefault="00E90C79" w:rsidP="00E90C79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документы не должны быть исполнены карандашом;</w:t>
      </w:r>
    </w:p>
    <w:p w:rsidR="00E90C79" w:rsidRPr="00901527" w:rsidRDefault="00E90C79" w:rsidP="00E90C79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документы не должны иметь повреждений, наличие которых допускает многозначность истолкования содержания;</w:t>
      </w:r>
    </w:p>
    <w:p w:rsidR="00C835D8" w:rsidRPr="00095759" w:rsidRDefault="00C835D8" w:rsidP="00E90C79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документы должны быть на государственном языке Российской Федерации (русский язык) либо содержать нотариально заверенный перевод документа.</w:t>
      </w:r>
    </w:p>
    <w:p w:rsidR="00C835D8" w:rsidRPr="00757D0F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BC3F5A" w:rsidRPr="00901527" w:rsidRDefault="00BC3F5A" w:rsidP="00BC3F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E90C79" w:rsidRPr="00901527" w:rsidRDefault="00E90C79" w:rsidP="00BC3F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13304" w:rsidRPr="00901527" w:rsidRDefault="00D13304" w:rsidP="002A1BF5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2.</w:t>
      </w:r>
      <w:r w:rsidR="00757D0F" w:rsidRPr="00901527">
        <w:rPr>
          <w:rFonts w:ascii="PT Astra Serif" w:hAnsi="PT Astra Serif"/>
          <w:sz w:val="24"/>
          <w:szCs w:val="24"/>
        </w:rPr>
        <w:t>7</w:t>
      </w:r>
      <w:r w:rsidRPr="00901527">
        <w:rPr>
          <w:rFonts w:ascii="PT Astra Serif" w:hAnsi="PT Astra Serif"/>
          <w:sz w:val="24"/>
          <w:szCs w:val="24"/>
        </w:rPr>
        <w:t>.</w:t>
      </w:r>
      <w:r w:rsidR="00757D0F" w:rsidRPr="00901527">
        <w:rPr>
          <w:rFonts w:ascii="PT Astra Serif" w:hAnsi="PT Astra Serif"/>
          <w:sz w:val="24"/>
          <w:szCs w:val="24"/>
        </w:rPr>
        <w:t>1</w:t>
      </w:r>
      <w:r w:rsidRPr="00901527">
        <w:rPr>
          <w:rFonts w:ascii="PT Astra Serif" w:hAnsi="PT Astra Serif"/>
          <w:sz w:val="24"/>
          <w:szCs w:val="24"/>
        </w:rPr>
        <w:t>. Уполномоченный орган самостоятельно в порядке межведомственного взаимодействия запрашивает следующую информацию, документы (их копии или содержащиеся в них сведения) о получении:</w:t>
      </w:r>
    </w:p>
    <w:p w:rsidR="00757D0F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пенсии по государственному пенсионному обеспечению и страховой пенсии (кроме компенсационных выплат неработающим трудоспособным лицам, осуществляющим уход за нетрудоспособными гражданами), выплачиваемых в соответствии с действующим законодательством</w:t>
      </w:r>
      <w:r w:rsidR="00757D0F" w:rsidRPr="00901527">
        <w:rPr>
          <w:rFonts w:ascii="PT Astra Serif" w:hAnsi="PT Astra Serif" w:cs="Times New Roman"/>
          <w:sz w:val="24"/>
          <w:szCs w:val="24"/>
        </w:rPr>
        <w:t>.</w:t>
      </w:r>
    </w:p>
    <w:p w:rsidR="00757D0F" w:rsidRPr="00901527" w:rsidRDefault="00757D0F" w:rsidP="002A1BF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Указанные сведения запрашиваются в Пенсионном фонде Российской Федерации с использованием Региональной системы межведомственного электронного взаимодействия (далее – РСМЭВ). В случае невозможности запроса сведений через РСМЭВ, указанные сведения запрашиваются на бумажном носителе.</w:t>
      </w:r>
    </w:p>
    <w:p w:rsidR="00D13304" w:rsidRPr="00901527" w:rsidRDefault="00757D0F" w:rsidP="002A1BF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Заявитель может получить данный документ в Управлении Пенсионного Фонда Росси</w:t>
      </w:r>
      <w:r w:rsidR="004308E2" w:rsidRPr="00901527">
        <w:rPr>
          <w:rFonts w:ascii="PT Astra Serif" w:hAnsi="PT Astra Serif"/>
          <w:sz w:val="24"/>
          <w:szCs w:val="24"/>
        </w:rPr>
        <w:t>йской Федерации</w:t>
      </w:r>
      <w:r w:rsidRPr="00901527">
        <w:rPr>
          <w:rFonts w:ascii="PT Astra Serif" w:hAnsi="PT Astra Serif"/>
          <w:sz w:val="24"/>
          <w:szCs w:val="24"/>
        </w:rPr>
        <w:t xml:space="preserve">; 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пособия по безработице, материальной помощи и иных ежемесячных выплат безработным гражданам и несовершеннолетним гражданам в возрасте от 14 до 18 лет в период их участия во временных работах, предоставляемых в соответствии с </w:t>
      </w:r>
      <w:hyperlink r:id="rId13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Российской Федерации от 19 апреля 1991 года № 1032-1 «О занятости населения в Российской Федерации», за исключением компенсаций материальных затрат, выплачиваемых безработным гражданам в связи с направлением на работу (обучение) в другую местность по предложению органов службы занятости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Заявитель может получить данный документ в отделе государственного казенного учреждения «Центр занятости населения Ямало-Ненецкого автономного округа» в Пуровском районе на бумажном носителе;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трудоустройства, признанным в установленном порядке безработными и не получающим пособия по безработице в связи с истечением установленного законодательством срока его выплаты,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супругов, если по заключению медицинской организации их дети до достижения возраста восемнадцати лет нуждаются в постороннем уходе, предоставляемого в соответствии с Федеральным </w:t>
      </w:r>
      <w:hyperlink r:id="rId14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27 мая 1998 года № 76-ФЗ                 «О статусе военнослужащих»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993"/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по месту прохождения службы военнослужащего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пособия по беременности и родам, ежемесячного пособия на период отпуска по уходу за ребенком до достижения им возраста полутора лет, предоставляемого в соответствии с Федеральным </w:t>
      </w:r>
      <w:hyperlink r:id="rId15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19 мая 1995 года № 81-ФЗ «О государственных пособиях гражданам, имеющим детей»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993"/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ежемесячных страховых выплат застрахованным гражданам, предоставляемых в соответствии с Федеральным </w:t>
      </w:r>
      <w:hyperlink r:id="rId16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24 июля 1998 года № 125-ФЗ «Об обязательном социальном страховании от несчастных случаев на производстве и профессиональных заболеваний»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993"/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Государственном учреждении регионального отделения Фонда социального страхования Российской Федерации по                 Ямало-Ненецкому автономному округу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ежемесячного материального обеспечения, предоставляемого в соответствии с Федеральным </w:t>
      </w:r>
      <w:hyperlink r:id="rId17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</w:t>
      </w:r>
      <w:r w:rsidR="00A91E17">
        <w:rPr>
          <w:rFonts w:ascii="PT Astra Serif" w:hAnsi="PT Astra Serif" w:cs="Times New Roman"/>
          <w:sz w:val="24"/>
          <w:szCs w:val="24"/>
        </w:rPr>
        <w:t>0</w:t>
      </w:r>
      <w:r w:rsidRPr="00901527">
        <w:rPr>
          <w:rFonts w:ascii="PT Astra Serif" w:hAnsi="PT Astra Serif" w:cs="Times New Roman"/>
          <w:sz w:val="24"/>
          <w:szCs w:val="24"/>
        </w:rPr>
        <w:t>4 марта 2002 года № 21-ФЗ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993"/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Пенсионного Фонда России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D13304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ежемесячного пожизненного содержания судей, предоставляемого в соответствии с </w:t>
      </w:r>
      <w:hyperlink r:id="rId18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Российской Федерации от 26 июня 1992 года № 3132-1 «О статус</w:t>
      </w:r>
      <w:r w:rsidR="002A1BF5" w:rsidRPr="00901527">
        <w:rPr>
          <w:rFonts w:ascii="PT Astra Serif" w:hAnsi="PT Astra Serif" w:cs="Times New Roman"/>
          <w:sz w:val="24"/>
          <w:szCs w:val="24"/>
        </w:rPr>
        <w:t>е судей в Российской Федерации».</w:t>
      </w:r>
    </w:p>
    <w:p w:rsidR="002A1BF5" w:rsidRPr="00901527" w:rsidRDefault="002A1BF5" w:rsidP="002A1BF5">
      <w:pPr>
        <w:pStyle w:val="ConsPlusNormal"/>
        <w:widowControl/>
        <w:tabs>
          <w:tab w:val="left" w:pos="993"/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Заявитель может получить данный документ </w:t>
      </w:r>
      <w:r w:rsidR="00CD221B" w:rsidRPr="00CD221B">
        <w:rPr>
          <w:rFonts w:ascii="PT Astra Serif" w:hAnsi="PT Astra Serif" w:cs="Times New Roman"/>
          <w:sz w:val="24"/>
          <w:szCs w:val="24"/>
        </w:rPr>
        <w:t>соответствующ</w:t>
      </w:r>
      <w:r w:rsidR="00A91E17">
        <w:rPr>
          <w:rFonts w:ascii="PT Astra Serif" w:hAnsi="PT Astra Serif" w:cs="Times New Roman"/>
          <w:sz w:val="24"/>
          <w:szCs w:val="24"/>
        </w:rPr>
        <w:t>ем</w:t>
      </w:r>
      <w:r w:rsidR="00CD221B" w:rsidRPr="00CD221B">
        <w:rPr>
          <w:rFonts w:ascii="PT Astra Serif" w:hAnsi="PT Astra Serif" w:cs="Times New Roman"/>
          <w:sz w:val="24"/>
          <w:szCs w:val="24"/>
        </w:rPr>
        <w:t xml:space="preserve"> суд</w:t>
      </w:r>
      <w:r w:rsidR="00A91E17">
        <w:rPr>
          <w:rFonts w:ascii="PT Astra Serif" w:hAnsi="PT Astra Serif" w:cs="Times New Roman"/>
          <w:sz w:val="24"/>
          <w:szCs w:val="24"/>
        </w:rPr>
        <w:t>е</w:t>
      </w:r>
      <w:r w:rsidR="00CD221B" w:rsidRPr="00CD221B">
        <w:rPr>
          <w:rFonts w:ascii="PT Astra Serif" w:hAnsi="PT Astra Serif" w:cs="Times New Roman"/>
          <w:sz w:val="24"/>
          <w:szCs w:val="24"/>
        </w:rPr>
        <w:t>, осуществляющи</w:t>
      </w:r>
      <w:r w:rsidR="00A91E17">
        <w:rPr>
          <w:rFonts w:ascii="PT Astra Serif" w:hAnsi="PT Astra Serif" w:cs="Times New Roman"/>
          <w:sz w:val="24"/>
          <w:szCs w:val="24"/>
        </w:rPr>
        <w:t>м</w:t>
      </w:r>
      <w:r w:rsidR="00CD221B" w:rsidRPr="00CD221B">
        <w:rPr>
          <w:rFonts w:ascii="PT Astra Serif" w:hAnsi="PT Astra Serif" w:cs="Times New Roman"/>
          <w:sz w:val="24"/>
          <w:szCs w:val="24"/>
        </w:rPr>
        <w:t xml:space="preserve"> вы</w:t>
      </w:r>
      <w:r w:rsidR="00A91E17">
        <w:rPr>
          <w:rFonts w:ascii="PT Astra Serif" w:hAnsi="PT Astra Serif" w:cs="Times New Roman"/>
          <w:sz w:val="24"/>
          <w:szCs w:val="24"/>
        </w:rPr>
        <w:t>плату ежемесячного пожизненного</w:t>
      </w:r>
      <w:r w:rsidR="00CD221B" w:rsidRPr="00CD221B">
        <w:rPr>
          <w:rFonts w:ascii="PT Astra Serif" w:hAnsi="PT Astra Serif" w:cs="Times New Roman"/>
          <w:sz w:val="24"/>
          <w:szCs w:val="24"/>
        </w:rPr>
        <w:t xml:space="preserve"> содержания</w:t>
      </w:r>
      <w:r w:rsidRPr="00901527">
        <w:rPr>
          <w:rFonts w:ascii="PT Astra Serif" w:hAnsi="PT Astra Serif" w:cs="Times New Roman"/>
          <w:sz w:val="24"/>
          <w:szCs w:val="24"/>
        </w:rPr>
        <w:t xml:space="preserve"> на бумажном носителе;</w:t>
      </w:r>
    </w:p>
    <w:p w:rsidR="00D13304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ежемесячных денежных выплат и компенсации различным категориям граждан, определенным в соответствии со следующими нормативными правовыми актами:</w:t>
      </w:r>
    </w:p>
    <w:p w:rsidR="00D13304" w:rsidRPr="00901527" w:rsidRDefault="00C54856" w:rsidP="002A1BF5">
      <w:pPr>
        <w:pStyle w:val="ConsPlusNormal"/>
        <w:widowControl/>
        <w:numPr>
          <w:ilvl w:val="0"/>
          <w:numId w:val="11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hyperlink r:id="rId19" w:history="1">
        <w:r w:rsidR="00D13304"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="00D13304" w:rsidRPr="00901527">
        <w:rPr>
          <w:rFonts w:ascii="PT Astra Serif" w:hAnsi="PT Astra Serif" w:cs="Times New Roman"/>
          <w:sz w:val="24"/>
          <w:szCs w:val="24"/>
        </w:rPr>
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</w:r>
    </w:p>
    <w:p w:rsidR="00D13304" w:rsidRPr="00901527" w:rsidRDefault="00D13304" w:rsidP="002A1BF5">
      <w:pPr>
        <w:pStyle w:val="ConsPlusNormal"/>
        <w:widowControl/>
        <w:numPr>
          <w:ilvl w:val="0"/>
          <w:numId w:val="11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20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12 января 1995 года № 5-ФЗ «О ветеранах»;</w:t>
      </w:r>
    </w:p>
    <w:p w:rsidR="00D13304" w:rsidRPr="00901527" w:rsidRDefault="00D13304" w:rsidP="002A1BF5">
      <w:pPr>
        <w:pStyle w:val="ConsPlusNormal"/>
        <w:widowControl/>
        <w:numPr>
          <w:ilvl w:val="0"/>
          <w:numId w:val="11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21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24 ноября 1995 года № 181-ФЗ «О социальной защите инвалидов в Российской Федерации»;</w:t>
      </w:r>
    </w:p>
    <w:p w:rsidR="00D13304" w:rsidRPr="00901527" w:rsidRDefault="00D13304" w:rsidP="002A1BF5">
      <w:pPr>
        <w:pStyle w:val="ConsPlusNormal"/>
        <w:widowControl/>
        <w:numPr>
          <w:ilvl w:val="0"/>
          <w:numId w:val="11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22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D13304" w:rsidRPr="00901527" w:rsidRDefault="00D13304" w:rsidP="002A1BF5">
      <w:pPr>
        <w:pStyle w:val="ConsPlusNormal"/>
        <w:widowControl/>
        <w:numPr>
          <w:ilvl w:val="0"/>
          <w:numId w:val="11"/>
        </w:numPr>
        <w:tabs>
          <w:tab w:val="left" w:pos="993"/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23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                  в ре</w:t>
      </w:r>
      <w:r w:rsidR="002A1BF5" w:rsidRPr="00901527">
        <w:rPr>
          <w:rFonts w:ascii="PT Astra Serif" w:hAnsi="PT Astra Serif" w:cs="Times New Roman"/>
          <w:sz w:val="24"/>
          <w:szCs w:val="24"/>
        </w:rPr>
        <w:t>ку Теча».</w:t>
      </w:r>
    </w:p>
    <w:p w:rsidR="002A1BF5" w:rsidRPr="00901527" w:rsidRDefault="002A1BF5" w:rsidP="002A1BF5">
      <w:pPr>
        <w:pStyle w:val="ConsPlusNormal"/>
        <w:widowControl/>
        <w:tabs>
          <w:tab w:val="left" w:pos="993"/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данные документы в Управлении Пенсионного Фонда России и в Управлении социальной политики Администрации Пуровского района на бумажном носителе;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ежемесячных денежных выплат, предоставляемых в соответствии с </w:t>
      </w:r>
      <w:hyperlink r:id="rId24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Ямало-Ненецкого автономного округа от </w:t>
      </w:r>
      <w:r w:rsidR="00A91E17">
        <w:rPr>
          <w:rFonts w:ascii="PT Astra Serif" w:hAnsi="PT Astra Serif" w:cs="Times New Roman"/>
          <w:sz w:val="24"/>
          <w:szCs w:val="24"/>
        </w:rPr>
        <w:t>0</w:t>
      </w:r>
      <w:r w:rsidRPr="00901527">
        <w:rPr>
          <w:rFonts w:ascii="PT Astra Serif" w:hAnsi="PT Astra Serif" w:cs="Times New Roman"/>
          <w:sz w:val="24"/>
          <w:szCs w:val="24"/>
        </w:rPr>
        <w:t>3 ноября 2006 года № 62-ЗАО «О мерах социальной поддержки отдельных категорий граждан в Ямало-Ненецком автономном округе»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пенсии за выслугу лет, предоставляемой в соответствии с </w:t>
      </w:r>
      <w:hyperlink r:id="rId25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                                     Ямало-Ненецкого автономного округа от 29 марта 2005 года № 26-ЗАО «О государственной гражданской службе Ямало-Ненецкого автономного округа»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денежных средств на содержание детей-сирот и детей, оставшихся без попечения родителей, переданных на воспитание опекуну (попечителю), в приемные семьи, предоставляемые в соответствии с </w:t>
      </w:r>
      <w:hyperlink r:id="rId26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Ямало-Ненецкого автономного округа от                             04 декабря 2013 года № 125-ЗАО «О социальной поддержке и социальном обслуживании детей-сирот и детей, оставшихся без попечения родителей, а также лиц из числа детей-сирот и детей, оставшихся без попечения родителей»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Департаменте образования Администрации Пуровского района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D13304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дополнительного материального обеспечения, предоставляемого в соответствии с </w:t>
      </w:r>
      <w:hyperlink r:id="rId27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Ямало-Ненецкого автономного округа от 14 октября 2002 года № 47-ЗАО                      «О ежемесячном дополнительном материальном обеспечении граждан за особые заслуги перед Яма</w:t>
      </w:r>
      <w:r w:rsidR="002A1BF5" w:rsidRPr="00901527">
        <w:rPr>
          <w:rFonts w:ascii="PT Astra Serif" w:hAnsi="PT Astra Serif" w:cs="Times New Roman"/>
          <w:sz w:val="24"/>
          <w:szCs w:val="24"/>
        </w:rPr>
        <w:t>ло-Ненецким автономным округом».</w:t>
      </w:r>
    </w:p>
    <w:p w:rsidR="002A1BF5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пособие на ребенка, предоставляемое в соответствии с Законом Ямало-Ненецкого автономного округа от 24 декабря 2018 года № 109-ЗАО «О пособии на ребенка»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851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ежемесячного материального обеспечения, ежемесячного пожизненного материального обеспечения, предоставляемых в соответствии с </w:t>
      </w:r>
      <w:hyperlink r:id="rId28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Ямало-Ненецкого автономного округа от 08 октября 2010 года № 99-ЗАО «О наградах и почетных званиях в Ямало-Ненецком автономном округе»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ежемесячного пособия опекунам совершеннолетних недееспособных граждан, предоставляемого в соответствии с </w:t>
      </w:r>
      <w:hyperlink r:id="rId29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Ямало-Ненецкого автономного округа от                            20 декабря 2016 года № 107-ЗАО «О ежемесячном пособии опекунам совершеннолетних недееспособных граждан»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Управлении социальной политики Администрации Пуровского района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D13304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ежемесячного пособия, предоставляемого в соответствии с </w:t>
      </w:r>
      <w:hyperlink r:id="rId30" w:history="1">
        <w:r w:rsidRPr="00901527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901527">
        <w:rPr>
          <w:rFonts w:ascii="PT Astra Serif" w:hAnsi="PT Astra Serif" w:cs="Times New Roman"/>
          <w:sz w:val="24"/>
          <w:szCs w:val="24"/>
        </w:rPr>
        <w:t xml:space="preserve">                                  Ямало-Ненецкого автономного округа от 24 декабря 2012 года № 147-ЗАО «О социальных семьях для граждан пожилого возраста и инвалидов в Ямало-Ненецком автономном округе»;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ежемесячной денежной выплаты семьям при рождении (усыновлении) третьего ребенка или последующих детей, предоставляемой в соответствии с постановлением Правительства автономного округа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исполнительных органах автономного округа в сфере социального обслуживания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2A1BF5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сведений из территориального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содержащим в Едином государственном реестре недвижимости, его территориальных о наличии или отсутствии жилых помещений на праве собственности у заявителя и членов его семьи, о сделках с жилыми помещениями, совершенных в последние пять лет заявителем и членами его семьи до дня подачи заявления о принятии на учет</w:t>
      </w:r>
      <w:r w:rsidR="002A1BF5" w:rsidRPr="00901527">
        <w:rPr>
          <w:rFonts w:ascii="PT Astra Serif" w:hAnsi="PT Astra Serif" w:cs="Times New Roman"/>
          <w:sz w:val="24"/>
          <w:szCs w:val="24"/>
        </w:rPr>
        <w:t>.</w:t>
      </w:r>
    </w:p>
    <w:p w:rsidR="00D13304" w:rsidRPr="00901527" w:rsidRDefault="002A1BF5" w:rsidP="002A1BF5">
      <w:pPr>
        <w:pStyle w:val="ConsPlusNormal"/>
        <w:widowControl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Заявитель может получить данный документ в государственном органе, либо органе местного самоуправления, организации осуществляющей принятие решения о признании многоквартирного дома аварийным и подлежащим сносу или реконструкции на бумажном носителе</w:t>
      </w:r>
      <w:r w:rsidR="00D13304" w:rsidRPr="00901527">
        <w:rPr>
          <w:rFonts w:ascii="PT Astra Serif" w:hAnsi="PT Astra Serif" w:cs="Times New Roman"/>
          <w:sz w:val="24"/>
          <w:szCs w:val="24"/>
        </w:rPr>
        <w:t>;</w:t>
      </w:r>
    </w:p>
    <w:p w:rsidR="00D13304" w:rsidRPr="00901527" w:rsidRDefault="00D13304" w:rsidP="002A1BF5">
      <w:pPr>
        <w:pStyle w:val="ConsPlusNormal"/>
        <w:widowControl/>
        <w:numPr>
          <w:ilvl w:val="1"/>
          <w:numId w:val="10"/>
        </w:numPr>
        <w:tabs>
          <w:tab w:val="left" w:pos="1134"/>
        </w:tabs>
        <w:adjustRightInd w:val="0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сведений из территориального федерального органа исполнительной власти, уполномоченного на осуществление функций по контролю и надзору в сфере миграции, о гражданах, зарегистрированных по месту постоянного жительства заявителя и членов его семьи.</w:t>
      </w:r>
    </w:p>
    <w:p w:rsidR="00D13304" w:rsidRPr="00901527" w:rsidRDefault="00757D0F" w:rsidP="002A1BF5">
      <w:pPr>
        <w:pStyle w:val="ConsPlusNormal"/>
        <w:widowControl/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2.7.2. </w:t>
      </w:r>
      <w:r w:rsidR="00D13304" w:rsidRPr="00901527">
        <w:rPr>
          <w:rFonts w:ascii="PT Astra Serif" w:hAnsi="PT Astra Serif" w:cs="Times New Roman"/>
          <w:sz w:val="24"/>
          <w:szCs w:val="24"/>
        </w:rPr>
        <w:t>Заявитель вправе представить указанные в пункте 2.</w:t>
      </w:r>
      <w:r w:rsidRPr="00901527">
        <w:rPr>
          <w:rFonts w:ascii="PT Astra Serif" w:hAnsi="PT Astra Serif" w:cs="Times New Roman"/>
          <w:sz w:val="24"/>
          <w:szCs w:val="24"/>
        </w:rPr>
        <w:t>7</w:t>
      </w:r>
      <w:r w:rsidR="00D13304" w:rsidRPr="00901527">
        <w:rPr>
          <w:rFonts w:ascii="PT Astra Serif" w:hAnsi="PT Astra Serif" w:cs="Times New Roman"/>
          <w:sz w:val="24"/>
          <w:szCs w:val="24"/>
        </w:rPr>
        <w:t>.</w:t>
      </w:r>
      <w:r w:rsidRPr="00901527">
        <w:rPr>
          <w:rFonts w:ascii="PT Astra Serif" w:hAnsi="PT Astra Serif" w:cs="Times New Roman"/>
          <w:sz w:val="24"/>
          <w:szCs w:val="24"/>
        </w:rPr>
        <w:t>1</w:t>
      </w:r>
      <w:r w:rsidR="00D13304" w:rsidRPr="00901527">
        <w:rPr>
          <w:rFonts w:ascii="PT Astra Serif" w:hAnsi="PT Astra Serif" w:cs="Times New Roman"/>
          <w:sz w:val="24"/>
          <w:szCs w:val="24"/>
        </w:rPr>
        <w:t xml:space="preserve"> настоящего раздела документы в уполномоченный орган по собственной инициативе. </w:t>
      </w:r>
    </w:p>
    <w:p w:rsidR="00D13304" w:rsidRPr="00757D0F" w:rsidRDefault="00D13304" w:rsidP="002A1BF5">
      <w:pPr>
        <w:pStyle w:val="ConsPlusNormal"/>
        <w:shd w:val="clear" w:color="auto" w:fill="FFFFFF" w:themeFill="background1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Непредставление заявителем документов, указанных в подпунктах 20, 21 </w:t>
      </w:r>
      <w:r w:rsidR="0045585E">
        <w:rPr>
          <w:rFonts w:ascii="PT Astra Serif" w:hAnsi="PT Astra Serif" w:cs="Times New Roman"/>
          <w:sz w:val="24"/>
          <w:szCs w:val="24"/>
        </w:rPr>
        <w:t xml:space="preserve">пункта 2.7.1 </w:t>
      </w:r>
      <w:r w:rsidRPr="00901527">
        <w:rPr>
          <w:rFonts w:ascii="PT Astra Serif" w:hAnsi="PT Astra Serif" w:cs="Times New Roman"/>
          <w:sz w:val="24"/>
          <w:szCs w:val="24"/>
        </w:rPr>
        <w:t xml:space="preserve">настоящего </w:t>
      </w:r>
      <w:r w:rsidR="00757D0F" w:rsidRPr="00901527">
        <w:rPr>
          <w:rFonts w:ascii="PT Astra Serif" w:hAnsi="PT Astra Serif" w:cs="Times New Roman"/>
          <w:sz w:val="24"/>
          <w:szCs w:val="24"/>
        </w:rPr>
        <w:t>раздела</w:t>
      </w:r>
      <w:r w:rsidRPr="00901527">
        <w:rPr>
          <w:rFonts w:ascii="PT Astra Serif" w:hAnsi="PT Astra Serif" w:cs="Times New Roman"/>
          <w:sz w:val="24"/>
          <w:szCs w:val="24"/>
        </w:rPr>
        <w:t>, не является основанием для отказа в предоставлении муниципальной услуги.</w:t>
      </w:r>
      <w:r w:rsidRPr="00757D0F">
        <w:rPr>
          <w:rFonts w:ascii="PT Astra Serif" w:hAnsi="PT Astra Serif" w:cs="Times New Roman"/>
          <w:sz w:val="24"/>
          <w:szCs w:val="24"/>
        </w:rPr>
        <w:t xml:space="preserve"> </w:t>
      </w:r>
    </w:p>
    <w:p w:rsidR="00E90C79" w:rsidRPr="00757D0F" w:rsidRDefault="00E90C79" w:rsidP="00757D0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bookmarkEnd w:id="27"/>
    <w:p w:rsidR="00BC3F5A" w:rsidRPr="004308E2" w:rsidRDefault="00BC3F5A" w:rsidP="00BC3F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308E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2.8. Исчерпывающий перечень оснований для отказа в приеме документов, </w:t>
      </w:r>
    </w:p>
    <w:p w:rsidR="004308E2" w:rsidRDefault="00BC3F5A" w:rsidP="00BC3F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308E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необходимых для предоставления муниципальной услуги и приостановления </w:t>
      </w:r>
    </w:p>
    <w:p w:rsidR="004308E2" w:rsidRDefault="00BC3F5A" w:rsidP="004308E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308E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предоставления муниципальной услуги, а также исчерпывающий перечень</w:t>
      </w:r>
    </w:p>
    <w:p w:rsidR="004308E2" w:rsidRDefault="00BC3F5A" w:rsidP="00BC3F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4308E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предусмотренных нормативными правовыми актами оснований для отказа </w:t>
      </w:r>
    </w:p>
    <w:p w:rsidR="00BC3F5A" w:rsidRPr="004308E2" w:rsidRDefault="00BC3F5A" w:rsidP="004308E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08E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</w:t>
      </w:r>
      <w:r w:rsidR="004308E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Pr="004308E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предоставлении муниципальной услуги</w:t>
      </w:r>
    </w:p>
    <w:p w:rsidR="00C835D8" w:rsidRPr="00095759" w:rsidRDefault="00C835D8" w:rsidP="00BC3F5A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095759" w:rsidRDefault="0099720C" w:rsidP="0099720C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28" w:name="_Ref479164166"/>
      <w:r w:rsidRPr="00095759">
        <w:rPr>
          <w:rFonts w:ascii="PT Astra Serif" w:hAnsi="PT Astra Serif"/>
          <w:sz w:val="24"/>
          <w:szCs w:val="24"/>
        </w:rPr>
        <w:t xml:space="preserve">2.8.1. </w:t>
      </w:r>
      <w:r w:rsidR="00C835D8" w:rsidRPr="00095759">
        <w:rPr>
          <w:rFonts w:ascii="PT Astra Serif" w:hAnsi="PT Astra Serif"/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  <w:bookmarkEnd w:id="28"/>
    </w:p>
    <w:p w:rsidR="00C835D8" w:rsidRPr="00095759" w:rsidRDefault="00C835D8" w:rsidP="00847E7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отсутствие в заявлении на предоставление муниципальной услуги сведений, необходимых для его исполнения;</w:t>
      </w:r>
    </w:p>
    <w:p w:rsidR="00C835D8" w:rsidRPr="00901527" w:rsidRDefault="00C835D8" w:rsidP="00847E7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непредставление заявителем документов из перечня д</w:t>
      </w:r>
      <w:r w:rsidR="007F413C" w:rsidRPr="00901527">
        <w:rPr>
          <w:rFonts w:ascii="PT Astra Serif" w:hAnsi="PT Astra Serif"/>
          <w:sz w:val="24"/>
          <w:szCs w:val="24"/>
        </w:rPr>
        <w:t>окументов, указанных в пункт</w:t>
      </w:r>
      <w:r w:rsidR="004308E2" w:rsidRPr="00901527">
        <w:rPr>
          <w:rFonts w:ascii="PT Astra Serif" w:hAnsi="PT Astra Serif"/>
          <w:sz w:val="24"/>
          <w:szCs w:val="24"/>
        </w:rPr>
        <w:t>ах</w:t>
      </w:r>
      <w:r w:rsidR="007F413C" w:rsidRPr="00901527">
        <w:rPr>
          <w:rFonts w:ascii="PT Astra Serif" w:hAnsi="PT Astra Serif"/>
          <w:sz w:val="24"/>
          <w:szCs w:val="24"/>
        </w:rPr>
        <w:t xml:space="preserve"> </w:t>
      </w:r>
      <w:r w:rsidR="00BC3F5A" w:rsidRPr="00901527">
        <w:rPr>
          <w:rFonts w:ascii="PT Astra Serif" w:hAnsi="PT Astra Serif"/>
          <w:sz w:val="24"/>
          <w:szCs w:val="24"/>
        </w:rPr>
        <w:t>2.6.1</w:t>
      </w:r>
      <w:r w:rsidR="004308E2" w:rsidRPr="00901527">
        <w:rPr>
          <w:rFonts w:ascii="PT Astra Serif" w:hAnsi="PT Astra Serif"/>
          <w:sz w:val="24"/>
          <w:szCs w:val="24"/>
        </w:rPr>
        <w:t>, 2.6.2</w:t>
      </w:r>
      <w:r w:rsidRPr="00901527">
        <w:rPr>
          <w:rFonts w:ascii="PT Astra Serif" w:hAnsi="PT Astra Serif"/>
          <w:sz w:val="24"/>
          <w:szCs w:val="24"/>
        </w:rPr>
        <w:t xml:space="preserve"> настоящего </w:t>
      </w:r>
      <w:r w:rsidR="004308E2" w:rsidRPr="00901527">
        <w:rPr>
          <w:rFonts w:ascii="PT Astra Serif" w:hAnsi="PT Astra Serif"/>
          <w:sz w:val="24"/>
          <w:szCs w:val="24"/>
        </w:rPr>
        <w:t>раздела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901527" w:rsidRDefault="00C835D8" w:rsidP="00847E7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нарушение требований к оформлению документов, указанных в пункте </w:t>
      </w:r>
      <w:r w:rsidR="00BC3F5A" w:rsidRPr="00901527">
        <w:rPr>
          <w:rFonts w:ascii="PT Astra Serif" w:hAnsi="PT Astra Serif"/>
          <w:sz w:val="24"/>
          <w:szCs w:val="24"/>
        </w:rPr>
        <w:t xml:space="preserve">2.6.4 </w:t>
      </w:r>
      <w:r w:rsidRPr="00901527">
        <w:rPr>
          <w:rFonts w:ascii="PT Astra Serif" w:hAnsi="PT Astra Serif"/>
          <w:sz w:val="24"/>
          <w:szCs w:val="24"/>
        </w:rPr>
        <w:t xml:space="preserve">настоящего </w:t>
      </w:r>
      <w:r w:rsidR="004308E2" w:rsidRPr="00901527">
        <w:rPr>
          <w:rFonts w:ascii="PT Astra Serif" w:hAnsi="PT Astra Serif"/>
          <w:sz w:val="24"/>
          <w:szCs w:val="24"/>
        </w:rPr>
        <w:t>раздела</w:t>
      </w:r>
      <w:r w:rsidRPr="00901527">
        <w:rPr>
          <w:rFonts w:ascii="PT Astra Serif" w:hAnsi="PT Astra Serif"/>
          <w:sz w:val="24"/>
          <w:szCs w:val="24"/>
        </w:rPr>
        <w:t>;</w:t>
      </w:r>
    </w:p>
    <w:p w:rsidR="00C835D8" w:rsidRPr="00095759" w:rsidRDefault="00C835D8" w:rsidP="00847E7B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заявление подано лицом, не имеющим на это полномочий.</w:t>
      </w:r>
    </w:p>
    <w:p w:rsidR="00C835D8" w:rsidRPr="00095759" w:rsidRDefault="0099720C" w:rsidP="0099720C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2.8.2. </w:t>
      </w:r>
      <w:r w:rsidR="00C835D8" w:rsidRPr="00095759">
        <w:rPr>
          <w:rFonts w:ascii="PT Astra Serif" w:hAnsi="PT Astra Serif"/>
          <w:sz w:val="24"/>
          <w:szCs w:val="24"/>
        </w:rPr>
        <w:t>Основания для приостановления в предоставлении муниципальной услуги отсутствуют.</w:t>
      </w:r>
    </w:p>
    <w:p w:rsidR="00C835D8" w:rsidRPr="00095759" w:rsidRDefault="0099720C" w:rsidP="0099720C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29" w:name="_Ref480711478"/>
      <w:r w:rsidRPr="00095759">
        <w:rPr>
          <w:rFonts w:ascii="PT Astra Serif" w:hAnsi="PT Astra Serif"/>
          <w:sz w:val="24"/>
          <w:szCs w:val="24"/>
        </w:rPr>
        <w:t xml:space="preserve">2.8.3. </w:t>
      </w:r>
      <w:r w:rsidR="00C835D8" w:rsidRPr="00095759">
        <w:rPr>
          <w:rFonts w:ascii="PT Astra Serif" w:hAnsi="PT Astra Serif"/>
          <w:sz w:val="24"/>
          <w:szCs w:val="24"/>
        </w:rPr>
        <w:t>Основаниями отказа в предоставлении муниципальной услуги являются:</w:t>
      </w:r>
      <w:bookmarkEnd w:id="29"/>
    </w:p>
    <w:p w:rsidR="00C835D8" w:rsidRPr="00095759" w:rsidRDefault="00C835D8" w:rsidP="00A91E1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превышение дохода заявителя и членов его семьи размера дохода, установленного </w:t>
      </w:r>
      <w:r w:rsidR="00A91E17" w:rsidRPr="00A91E17">
        <w:rPr>
          <w:rFonts w:ascii="PT Astra Serif" w:hAnsi="PT Astra Serif"/>
          <w:sz w:val="24"/>
          <w:szCs w:val="24"/>
        </w:rPr>
        <w:t xml:space="preserve">на территории муниципального округа </w:t>
      </w:r>
      <w:r w:rsidR="00BC3F5A" w:rsidRPr="00095759">
        <w:rPr>
          <w:rFonts w:ascii="PT Astra Serif" w:hAnsi="PT Astra Serif"/>
          <w:sz w:val="24"/>
          <w:szCs w:val="24"/>
        </w:rPr>
        <w:t>Пуровский район</w:t>
      </w:r>
      <w:r w:rsidRPr="00095759">
        <w:rPr>
          <w:rFonts w:ascii="PT Astra Serif" w:hAnsi="PT Astra Serif"/>
          <w:sz w:val="24"/>
          <w:szCs w:val="24"/>
        </w:rPr>
        <w:t>;</w:t>
      </w:r>
    </w:p>
    <w:p w:rsidR="00C835D8" w:rsidRPr="00095759" w:rsidRDefault="00C835D8" w:rsidP="00A91E17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превышение стоимости имущества, находящегося в собственности заявителя и членов его семьи и подлежащего налогообложению, стоимости имущества, установленной </w:t>
      </w:r>
      <w:r w:rsidR="00A91E17" w:rsidRPr="00A91E17">
        <w:rPr>
          <w:rFonts w:ascii="PT Astra Serif" w:hAnsi="PT Astra Serif"/>
          <w:sz w:val="24"/>
          <w:szCs w:val="24"/>
        </w:rPr>
        <w:t>на территории муниципального округа</w:t>
      </w:r>
      <w:r w:rsidR="00BC3F5A" w:rsidRPr="00095759">
        <w:rPr>
          <w:rFonts w:ascii="PT Astra Serif" w:hAnsi="PT Astra Serif"/>
          <w:sz w:val="24"/>
          <w:szCs w:val="24"/>
        </w:rPr>
        <w:t xml:space="preserve"> Пуровский район</w:t>
      </w:r>
      <w:r w:rsidRPr="00095759">
        <w:rPr>
          <w:rFonts w:ascii="PT Astra Serif" w:hAnsi="PT Astra Serif"/>
          <w:sz w:val="24"/>
          <w:szCs w:val="24"/>
        </w:rPr>
        <w:t>;</w:t>
      </w:r>
    </w:p>
    <w:p w:rsidR="00C835D8" w:rsidRPr="00095759" w:rsidRDefault="00C835D8" w:rsidP="00847E7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предоставление неполных и (или) недостоверных сведений о составе семьи, доходах и принадлежащем заявителю и членам его семьи имуществе, влекущее признание заявителя и членов его семьи малоимущими;</w:t>
      </w:r>
    </w:p>
    <w:p w:rsidR="00C835D8" w:rsidRPr="00095759" w:rsidRDefault="00C835D8" w:rsidP="00847E7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ответ государственно</w:t>
      </w:r>
      <w:r w:rsidR="00DF7BF0" w:rsidRPr="00095759">
        <w:rPr>
          <w:rFonts w:ascii="PT Astra Serif" w:hAnsi="PT Astra Serif"/>
          <w:sz w:val="24"/>
          <w:szCs w:val="24"/>
        </w:rPr>
        <w:t>го органа</w:t>
      </w:r>
      <w:r w:rsidR="00D40597" w:rsidRPr="00095759">
        <w:rPr>
          <w:rFonts w:ascii="PT Astra Serif" w:hAnsi="PT Astra Serif"/>
          <w:sz w:val="24"/>
          <w:szCs w:val="24"/>
        </w:rPr>
        <w:t xml:space="preserve"> либо подведомственной государственному органу или о</w:t>
      </w:r>
      <w:r w:rsidRPr="00095759">
        <w:rPr>
          <w:rFonts w:ascii="PT Astra Serif" w:hAnsi="PT Astra Serif"/>
          <w:sz w:val="24"/>
          <w:szCs w:val="24"/>
        </w:rPr>
        <w:t>рган</w:t>
      </w:r>
      <w:r w:rsidR="007C0C3E" w:rsidRPr="00095759">
        <w:rPr>
          <w:rFonts w:ascii="PT Astra Serif" w:hAnsi="PT Astra Serif"/>
          <w:sz w:val="24"/>
          <w:szCs w:val="24"/>
        </w:rPr>
        <w:t>у</w:t>
      </w:r>
      <w:r w:rsidRPr="00095759">
        <w:rPr>
          <w:rFonts w:ascii="PT Astra Serif" w:hAnsi="PT Astra Serif"/>
          <w:sz w:val="24"/>
          <w:szCs w:val="24"/>
        </w:rPr>
        <w:t xml:space="preserve">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указанных в пункте </w:t>
      </w:r>
      <w:r w:rsidR="00BC3F5A" w:rsidRPr="00901527">
        <w:rPr>
          <w:rFonts w:ascii="PT Astra Serif" w:hAnsi="PT Astra Serif"/>
          <w:sz w:val="24"/>
          <w:szCs w:val="24"/>
        </w:rPr>
        <w:t>2.</w:t>
      </w:r>
      <w:r w:rsidR="00DD6155" w:rsidRPr="00901527">
        <w:rPr>
          <w:rFonts w:ascii="PT Astra Serif" w:hAnsi="PT Astra Serif"/>
          <w:sz w:val="24"/>
          <w:szCs w:val="24"/>
        </w:rPr>
        <w:t>7.1</w:t>
      </w:r>
      <w:r w:rsidR="00BC3F5A" w:rsidRPr="00095759">
        <w:rPr>
          <w:rFonts w:ascii="PT Astra Serif" w:hAnsi="PT Astra Serif"/>
          <w:sz w:val="24"/>
          <w:szCs w:val="24"/>
        </w:rPr>
        <w:t xml:space="preserve"> </w:t>
      </w:r>
      <w:r w:rsidRPr="00095759">
        <w:rPr>
          <w:rFonts w:ascii="PT Astra Serif" w:hAnsi="PT Astra Serif"/>
          <w:sz w:val="24"/>
          <w:szCs w:val="24"/>
        </w:rPr>
        <w:t xml:space="preserve">настоящего </w:t>
      </w:r>
      <w:r w:rsidR="00DD6155">
        <w:rPr>
          <w:rFonts w:ascii="PT Astra Serif" w:hAnsi="PT Astra Serif"/>
          <w:sz w:val="24"/>
          <w:szCs w:val="24"/>
        </w:rPr>
        <w:t>раздела</w:t>
      </w:r>
      <w:r w:rsidRPr="00095759">
        <w:rPr>
          <w:rFonts w:ascii="PT Astra Serif" w:hAnsi="PT Astra Serif"/>
          <w:sz w:val="24"/>
          <w:szCs w:val="24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835D8" w:rsidRPr="00095759" w:rsidRDefault="00C835D8" w:rsidP="00847E7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представлены документы, которые не подтверждают право соответствующих граждан состоять на уч</w:t>
      </w:r>
      <w:r w:rsidR="00095759">
        <w:rPr>
          <w:rFonts w:ascii="PT Astra Serif" w:hAnsi="PT Astra Serif"/>
          <w:sz w:val="24"/>
          <w:szCs w:val="24"/>
        </w:rPr>
        <w:t>е</w:t>
      </w:r>
      <w:r w:rsidRPr="00095759">
        <w:rPr>
          <w:rFonts w:ascii="PT Astra Serif" w:hAnsi="PT Astra Serif"/>
          <w:sz w:val="24"/>
          <w:szCs w:val="24"/>
        </w:rPr>
        <w:t>те в качестве нуждающихся в жилых помещениях;</w:t>
      </w:r>
    </w:p>
    <w:p w:rsidR="00C835D8" w:rsidRDefault="00C835D8" w:rsidP="00847E7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не истек предусмотренный статьей 53 Жилищного кодекса Российской Федерации срок.</w:t>
      </w:r>
    </w:p>
    <w:p w:rsidR="00DD6155" w:rsidRPr="00095759" w:rsidRDefault="00DD6155" w:rsidP="00DD6155">
      <w:pPr>
        <w:pStyle w:val="a5"/>
        <w:tabs>
          <w:tab w:val="left" w:pos="993"/>
        </w:tabs>
        <w:ind w:left="709"/>
        <w:jc w:val="both"/>
        <w:rPr>
          <w:rFonts w:ascii="PT Astra Serif" w:hAnsi="PT Astra Serif"/>
          <w:sz w:val="24"/>
          <w:szCs w:val="24"/>
        </w:rPr>
      </w:pPr>
    </w:p>
    <w:p w:rsidR="00EF2A96" w:rsidRPr="00DD6155" w:rsidRDefault="00EF2A96" w:rsidP="00EF2A96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bookmarkStart w:id="30" w:name="sub_29"/>
      <w:r w:rsidRPr="00DD6155">
        <w:rPr>
          <w:rFonts w:ascii="PT Astra Serif" w:hAnsi="PT Astra Serif" w:cs="Times New Roman"/>
          <w:sz w:val="24"/>
          <w:szCs w:val="24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DD6155" w:rsidRPr="00095759" w:rsidRDefault="00DD6155" w:rsidP="00EF2A96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095759" w:rsidRDefault="00EF2A96" w:rsidP="00EF2A96">
      <w:pPr>
        <w:pStyle w:val="affc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EF2A96" w:rsidRPr="00095759" w:rsidRDefault="00EF2A96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C835D8" w:rsidRPr="00DD6155" w:rsidRDefault="00EF2A96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DD6155">
        <w:rPr>
          <w:rFonts w:ascii="PT Astra Serif" w:hAnsi="PT Astra Serif" w:cs="Times New Roman"/>
          <w:sz w:val="24"/>
          <w:szCs w:val="24"/>
        </w:rPr>
        <w:t xml:space="preserve">2.10. </w:t>
      </w:r>
      <w:r w:rsidR="00C835D8" w:rsidRPr="00DD6155">
        <w:rPr>
          <w:rFonts w:ascii="PT Astra Serif" w:hAnsi="PT Astra Serif" w:cs="Times New Roman"/>
          <w:sz w:val="24"/>
          <w:szCs w:val="24"/>
        </w:rPr>
        <w:t xml:space="preserve">Порядок, размер и основания взимания государственной пошлины или иной платы, взымаемой за предоставление муниципальной услуги </w:t>
      </w:r>
    </w:p>
    <w:bookmarkEnd w:id="30"/>
    <w:p w:rsidR="00C835D8" w:rsidRPr="00DD6155" w:rsidRDefault="00C835D8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C835D8" w:rsidRPr="00DD6155" w:rsidRDefault="00C835D8" w:rsidP="00EF2A96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D6155">
        <w:rPr>
          <w:rFonts w:ascii="PT Astra Serif" w:hAnsi="PT Astra Serif"/>
          <w:sz w:val="24"/>
          <w:szCs w:val="24"/>
        </w:rPr>
        <w:t>Муниципальная услуга предоставляется бесплатно.</w:t>
      </w:r>
    </w:p>
    <w:p w:rsidR="00C835D8" w:rsidRPr="00DD6155" w:rsidRDefault="00C835D8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EF2A96" w:rsidRPr="00DD6155" w:rsidRDefault="00EF2A96" w:rsidP="00EF2A9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DD6155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835D8" w:rsidRPr="00DD6155" w:rsidRDefault="00C835D8" w:rsidP="00EF2A96">
      <w:pPr>
        <w:pStyle w:val="affc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C835D8" w:rsidRPr="00DD6155" w:rsidRDefault="00EF2A96" w:rsidP="00EF2A9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D6155">
        <w:rPr>
          <w:rFonts w:ascii="PT Astra Serif" w:hAnsi="PT Astra Serif"/>
          <w:sz w:val="24"/>
          <w:szCs w:val="24"/>
        </w:rPr>
        <w:t xml:space="preserve">2.11.1. </w:t>
      </w:r>
      <w:r w:rsidR="00C835D8" w:rsidRPr="00DD6155">
        <w:rPr>
          <w:rFonts w:ascii="PT Astra Serif" w:hAnsi="PT Astra Serif"/>
          <w:sz w:val="24"/>
          <w:szCs w:val="24"/>
        </w:rPr>
        <w:t xml:space="preserve">Максимальное время ожидания в очереди при подаче документов составляет 15 (пятнадцать) минут, максимальная продолжительность приема у специалиста, осуществляющего прием документов, составляет 15 (пятнадцать) минут. </w:t>
      </w:r>
    </w:p>
    <w:p w:rsidR="00C835D8" w:rsidRPr="00DD6155" w:rsidRDefault="00EF2A96" w:rsidP="00EF2A9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D6155">
        <w:rPr>
          <w:rFonts w:ascii="PT Astra Serif" w:hAnsi="PT Astra Serif"/>
          <w:sz w:val="24"/>
          <w:szCs w:val="24"/>
        </w:rPr>
        <w:t xml:space="preserve">2.11.2. </w:t>
      </w:r>
      <w:r w:rsidR="00C835D8" w:rsidRPr="00DD6155">
        <w:rPr>
          <w:rFonts w:ascii="PT Astra Serif" w:hAnsi="PT Astra Serif"/>
          <w:sz w:val="24"/>
          <w:szCs w:val="24"/>
        </w:rPr>
        <w:t>Максимальное время ожидания в очереди при получении документов с</w:t>
      </w:r>
      <w:r w:rsidR="00FC53CF" w:rsidRPr="00DD6155">
        <w:rPr>
          <w:rFonts w:ascii="PT Astra Serif" w:hAnsi="PT Astra Serif"/>
          <w:sz w:val="24"/>
          <w:szCs w:val="24"/>
        </w:rPr>
        <w:t>оставляет 15 (пятнадцать) минут,</w:t>
      </w:r>
      <w:r w:rsidR="00C835D8" w:rsidRPr="00DD6155">
        <w:rPr>
          <w:rFonts w:ascii="PT Astra Serif" w:hAnsi="PT Astra Serif"/>
          <w:sz w:val="24"/>
          <w:szCs w:val="24"/>
        </w:rPr>
        <w:t xml:space="preserve"> максимальная продолжительность приема у специалиста, осуществляющего выдачу документов, составляет 15 (пятнадцать) минут.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EF2A96" w:rsidRPr="00DD6155" w:rsidRDefault="00EF2A96" w:rsidP="00EF2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31" w:name="sub_2121"/>
      <w:r w:rsidRPr="00DD6155">
        <w:rPr>
          <w:rFonts w:ascii="PT Astra Serif" w:eastAsia="Calibri" w:hAnsi="PT Astra Serif" w:cs="Times New Roman"/>
          <w:sz w:val="24"/>
          <w:szCs w:val="24"/>
        </w:rPr>
        <w:t>2.12. Срок и порядок регистрации запроса заявителя о предоставлении муниципальной услуги, в том числе в электронной форме</w:t>
      </w:r>
    </w:p>
    <w:p w:rsidR="00C835D8" w:rsidRPr="00DD6155" w:rsidRDefault="00C835D8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EF2A96" w:rsidRPr="00DD6155" w:rsidRDefault="00EF2A96" w:rsidP="00EF2A96">
      <w:pPr>
        <w:pStyle w:val="affc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D6155">
        <w:rPr>
          <w:rFonts w:ascii="PT Astra Serif" w:eastAsia="Times New Roman" w:hAnsi="PT Astra Serif" w:cs="Times New Roman"/>
          <w:sz w:val="24"/>
          <w:szCs w:val="24"/>
        </w:rPr>
        <w:t xml:space="preserve">Регистрация заявления заявителя, указанного в пункте 2.6.1 настоящего </w:t>
      </w:r>
      <w:r w:rsidR="00DD6155" w:rsidRPr="00DD6155">
        <w:rPr>
          <w:rFonts w:ascii="PT Astra Serif" w:eastAsia="Times New Roman" w:hAnsi="PT Astra Serif" w:cs="Times New Roman"/>
          <w:sz w:val="24"/>
          <w:szCs w:val="24"/>
        </w:rPr>
        <w:t>раз</w:t>
      </w:r>
      <w:r w:rsidR="00A91E17">
        <w:rPr>
          <w:rFonts w:ascii="PT Astra Serif" w:eastAsia="Times New Roman" w:hAnsi="PT Astra Serif" w:cs="Times New Roman"/>
          <w:sz w:val="24"/>
          <w:szCs w:val="24"/>
        </w:rPr>
        <w:t>д</w:t>
      </w:r>
      <w:r w:rsidR="00DD6155" w:rsidRPr="00DD6155">
        <w:rPr>
          <w:rFonts w:ascii="PT Astra Serif" w:eastAsia="Times New Roman" w:hAnsi="PT Astra Serif" w:cs="Times New Roman"/>
          <w:sz w:val="24"/>
          <w:szCs w:val="24"/>
        </w:rPr>
        <w:t>ела</w:t>
      </w:r>
      <w:r w:rsidRPr="00DD6155">
        <w:rPr>
          <w:rFonts w:ascii="PT Astra Serif" w:eastAsia="Times New Roman" w:hAnsi="PT Astra Serif" w:cs="Times New Roman"/>
          <w:sz w:val="24"/>
          <w:szCs w:val="24"/>
        </w:rPr>
        <w:t>, поступившего в Уполномоченный орган, осуществляется в порядке, предусмотренном подразделом 3.1 настоящего</w:t>
      </w:r>
      <w:r w:rsidR="00A91E17">
        <w:rPr>
          <w:rFonts w:ascii="PT Astra Serif" w:eastAsia="Times New Roman" w:hAnsi="PT Astra Serif" w:cs="Times New Roman"/>
          <w:sz w:val="24"/>
          <w:szCs w:val="24"/>
        </w:rPr>
        <w:t xml:space="preserve"> Административного </w:t>
      </w:r>
      <w:r w:rsidRPr="00DD6155">
        <w:rPr>
          <w:rFonts w:ascii="PT Astra Serif" w:eastAsia="Times New Roman" w:hAnsi="PT Astra Serif" w:cs="Times New Roman"/>
          <w:sz w:val="24"/>
          <w:szCs w:val="24"/>
        </w:rPr>
        <w:t>регламента, в день его поступления в течение 10 минут.</w:t>
      </w:r>
    </w:p>
    <w:p w:rsidR="00C835D8" w:rsidRPr="00DD6155" w:rsidRDefault="00EF2A96" w:rsidP="00EF2A96">
      <w:pPr>
        <w:pStyle w:val="affc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DD6155">
        <w:rPr>
          <w:rFonts w:ascii="PT Astra Serif" w:eastAsia="Times New Roman" w:hAnsi="PT Astra Serif" w:cs="Times New Roman"/>
          <w:sz w:val="24"/>
          <w:szCs w:val="24"/>
        </w:rPr>
        <w:t>Регистрация запроса заявителя, поступившего в Уполномоченный орган в электронной форме в выходной (нерабочий или праздничный) день, осуществляется в первый, следующий за ним рабочий день.</w:t>
      </w:r>
    </w:p>
    <w:p w:rsidR="00DD6155" w:rsidRPr="00901527" w:rsidRDefault="00DD6155" w:rsidP="00DD6155">
      <w:pPr>
        <w:pStyle w:val="affc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2.12.2. Заявители могут обращаться в МФЦ за предоставлением муниципальной услуги при наличии заключенного и вступившего в силу соглашения о взаимодействии. </w:t>
      </w:r>
    </w:p>
    <w:p w:rsidR="00EF2A96" w:rsidRPr="00901527" w:rsidRDefault="00DD6155" w:rsidP="00DD6155">
      <w:pPr>
        <w:pStyle w:val="affc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DD6155" w:rsidRPr="00901527" w:rsidRDefault="00DD6155" w:rsidP="00DD6155">
      <w:pPr>
        <w:pStyle w:val="affc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C835D8" w:rsidRPr="00901527" w:rsidRDefault="0063243D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2.13. </w:t>
      </w:r>
      <w:r w:rsidR="00C835D8" w:rsidRPr="00901527">
        <w:rPr>
          <w:rFonts w:ascii="PT Astra Serif" w:hAnsi="PT Astra Serif" w:cs="Times New Roman"/>
          <w:sz w:val="24"/>
          <w:szCs w:val="24"/>
        </w:rPr>
        <w:t>Требования к помещениям предоставления муниципальной услуги</w:t>
      </w:r>
    </w:p>
    <w:p w:rsidR="00C835D8" w:rsidRPr="00901527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2.13.1. Прием заявителей осуществляется Уполномоченным органом в специально подготовленных для этих целей помещениях.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2.13.2.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Вход в здание, в котором размещены помещения Уполномоченного органа</w:t>
      </w:r>
      <w:r w:rsidRPr="0090152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,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должен быть оборудован информационной табличкой (вывеской), предназначенной для доведения до сведения заинтересованных лиц следующей информации:  </w:t>
      </w:r>
    </w:p>
    <w:p w:rsidR="00DD6155" w:rsidRPr="00901527" w:rsidRDefault="00DD6155" w:rsidP="00DD6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наименование Уполномоченного органа; </w:t>
      </w:r>
    </w:p>
    <w:p w:rsidR="00DD6155" w:rsidRPr="00901527" w:rsidRDefault="00DD6155" w:rsidP="00DD6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режим его работы; </w:t>
      </w:r>
    </w:p>
    <w:p w:rsidR="00DD6155" w:rsidRPr="00901527" w:rsidRDefault="00DD6155" w:rsidP="00DD6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адрес официального интернет-сайта;</w:t>
      </w:r>
    </w:p>
    <w:p w:rsidR="00DD6155" w:rsidRPr="00901527" w:rsidRDefault="00DD6155" w:rsidP="00DD6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телефонные номера и адреса электронной почты для получения справочной информации.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2.13.3.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2.13.4.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Calibri" w:hAnsi="PT Astra Serif" w:cs="Times New Roman"/>
          <w:sz w:val="24"/>
          <w:szCs w:val="24"/>
        </w:rPr>
        <w:t>2.13.6.</w:t>
      </w:r>
      <w:r w:rsidRPr="00901527">
        <w:rPr>
          <w:rFonts w:ascii="PT Astra Serif" w:eastAsia="Calibri" w:hAnsi="PT Astra Serif" w:cs="Times New Roman"/>
          <w:color w:val="FFFFFF"/>
          <w:sz w:val="24"/>
          <w:szCs w:val="24"/>
        </w:rPr>
        <w:t>.</w:t>
      </w:r>
      <w:r w:rsidRPr="00901527">
        <w:rPr>
          <w:rFonts w:ascii="PT Astra Serif" w:eastAsia="Calibri" w:hAnsi="PT Astra Serif" w:cs="Times New Roman"/>
          <w:sz w:val="24"/>
          <w:szCs w:val="24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2.13.7. 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:rsidR="00DD6155" w:rsidRPr="00901527" w:rsidRDefault="00DD6155" w:rsidP="00A91E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2.13.8.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6) допуск сурдопереводчика и тифлосурдопереводчика;</w:t>
      </w:r>
    </w:p>
    <w:p w:rsidR="00DD6155" w:rsidRPr="00901527" w:rsidRDefault="00DD6155" w:rsidP="00DD6155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7)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Пуровской районной общественной организацией инвалидов «Милосердие»,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</w:t>
      </w:r>
      <w:r w:rsidR="00A91E17">
        <w:rPr>
          <w:rFonts w:ascii="PT Astra Serif" w:eastAsia="Times New Roman" w:hAnsi="PT Astra Serif" w:cs="Times New Roman"/>
          <w:sz w:val="24"/>
          <w:szCs w:val="24"/>
          <w:lang w:eastAsia="ru-RU"/>
        </w:rPr>
        <w:t>9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. 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DD6155" w:rsidRPr="00901527" w:rsidRDefault="00DD6155" w:rsidP="00DD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trike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D6155" w:rsidRPr="00DD6155" w:rsidRDefault="00DD6155" w:rsidP="00DD6155">
      <w:pPr>
        <w:widowControl w:val="0"/>
        <w:tabs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2.13.1</w:t>
      </w:r>
      <w:r w:rsidR="00A91E17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C835D8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DD6155" w:rsidRDefault="0063243D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bookmarkStart w:id="32" w:name="sub_1019"/>
      <w:r w:rsidRPr="00DD6155">
        <w:rPr>
          <w:rFonts w:ascii="PT Astra Serif" w:hAnsi="PT Astra Serif" w:cs="Times New Roman"/>
          <w:sz w:val="24"/>
          <w:szCs w:val="24"/>
        </w:rPr>
        <w:t xml:space="preserve">2.14. </w:t>
      </w:r>
      <w:r w:rsidR="00C835D8" w:rsidRPr="00DD6155">
        <w:rPr>
          <w:rFonts w:ascii="PT Astra Serif" w:hAnsi="PT Astra Serif" w:cs="Times New Roman"/>
          <w:sz w:val="24"/>
          <w:szCs w:val="24"/>
        </w:rPr>
        <w:t>Показатели доступности и качества муниципальной услуги</w:t>
      </w:r>
      <w:bookmarkStart w:id="33" w:name="sub_10191"/>
      <w:bookmarkEnd w:id="32"/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095759" w:rsidRDefault="00C835D8" w:rsidP="00DD6155">
      <w:pPr>
        <w:pStyle w:val="a5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Показатели доступности и качества муниципальной услуги </w:t>
      </w:r>
      <w:bookmarkStart w:id="34" w:name="sub_300"/>
      <w:bookmarkEnd w:id="31"/>
      <w:bookmarkEnd w:id="33"/>
      <w:r w:rsidR="0063243D" w:rsidRPr="00095759">
        <w:rPr>
          <w:rFonts w:ascii="PT Astra Serif" w:hAnsi="PT Astra Serif"/>
          <w:sz w:val="24"/>
          <w:szCs w:val="24"/>
        </w:rPr>
        <w:t>являются:</w:t>
      </w:r>
    </w:p>
    <w:p w:rsidR="0063243D" w:rsidRPr="00095759" w:rsidRDefault="0063243D" w:rsidP="0063243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264"/>
        <w:gridCol w:w="1276"/>
        <w:gridCol w:w="1559"/>
      </w:tblGrid>
      <w:tr w:rsidR="0063243D" w:rsidRPr="00095759" w:rsidTr="00DD6155">
        <w:trPr>
          <w:cantSplit/>
          <w:trHeight w:val="827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Норматив</w:t>
            </w:r>
            <w:r w:rsidR="0063243D"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ное</w:t>
            </w:r>
            <w:r w:rsidR="0063243D"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br/>
              <w:t>значение</w:t>
            </w:r>
          </w:p>
        </w:tc>
      </w:tr>
      <w:tr w:rsidR="0063243D" w:rsidRPr="00095759" w:rsidTr="00DD6155">
        <w:trPr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3243D" w:rsidRPr="00095759" w:rsidTr="0063243D">
        <w:trPr>
          <w:cantSplit/>
          <w:trHeight w:val="24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Показатели результативности оказания муниципальной услуги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</w:t>
            </w: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ab/>
              <w:t>Показатели, характеризующие информационную доступность муниципальной услуги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DD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муниципального </w:t>
            </w:r>
            <w:r w:rsidR="00DD615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округа</w:t>
            </w: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Пуровский район,</w:t>
            </w:r>
            <w:r w:rsidR="00DD615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 также на Едином портале и/или</w:t>
            </w: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Региональном портале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Показатели, характеризующие качество обслуживания и безопасность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Наличие помещения, оборудования и оснащения, отвечающих требованиям настоящего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Возможность досудебного рассмотрения жалоб на действия (бездействие) должностных лиц в связи с рассмотрением заявления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Calibri" w:hAnsi="PT Astra Serif" w:cs="Times New Roman"/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не менее 95 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63243D" w:rsidRPr="00095759" w:rsidTr="0018210E">
        <w:trPr>
          <w:cantSplit/>
          <w:trHeight w:val="15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 при подаче запроса о предоставлении муниципальной услуги;</w:t>
            </w: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- при получении результата муниципальной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раз/минут</w:t>
            </w:r>
          </w:p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1/15 мин</w:t>
            </w: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1/15 мин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Состав действий, которые заявитель вправе совершить в электронной форме при получении муниципальной услуги с использованием Единого портала (с момента реализации технической возможности)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Получение информации о порядке и сроках предоставления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Запись на прием в орган (организацию) для подачи запроса о предоставлении муниципальной услуги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D6155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155" w:rsidRPr="00F27210" w:rsidRDefault="00DD6155" w:rsidP="00DD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7210">
              <w:rPr>
                <w:rFonts w:ascii="PT Astra Serif" w:hAnsi="PT Astra Serif" w:cs="Times New Roman"/>
                <w:bCs/>
                <w:sz w:val="24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D6155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155" w:rsidRPr="00F27210" w:rsidRDefault="00DD6155" w:rsidP="00DD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7210">
              <w:rPr>
                <w:rFonts w:ascii="PT Astra Serif" w:hAnsi="PT Astra Serif" w:cs="Times New Roman"/>
                <w:bCs/>
                <w:sz w:val="24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D6155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155" w:rsidRPr="00F27210" w:rsidRDefault="00DD6155" w:rsidP="00DD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F27210">
              <w:rPr>
                <w:rFonts w:ascii="PT Astra Serif" w:hAnsi="PT Astra Serif" w:cs="Times New Roman"/>
                <w:bCs/>
                <w:sz w:val="24"/>
                <w:szCs w:val="24"/>
              </w:rPr>
              <w:t>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3243D" w:rsidRPr="00095759" w:rsidTr="0018210E">
        <w:trPr>
          <w:cantSplit/>
          <w:trHeight w:val="7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Получение результата предоставления муниципальной услуги </w:t>
            </w:r>
            <w:r w:rsidR="00DD6155" w:rsidRPr="00DD615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(с момента реализации технической возможности)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D6155" w:rsidRPr="00095759" w:rsidTr="0018210E">
        <w:trPr>
          <w:cantSplit/>
          <w:trHeight w:val="8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155" w:rsidRPr="00F27210" w:rsidRDefault="00DD6155" w:rsidP="00DD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7210">
              <w:rPr>
                <w:rFonts w:ascii="PT Astra Serif" w:hAnsi="PT Astra Serif" w:cs="Times New Roman"/>
                <w:bCs/>
                <w:sz w:val="24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D6155" w:rsidRPr="00095759" w:rsidTr="0018210E">
        <w:trPr>
          <w:cantSplit/>
          <w:trHeight w:val="7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155" w:rsidRPr="00F27210" w:rsidRDefault="00DD6155" w:rsidP="00DD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27210">
              <w:rPr>
                <w:rFonts w:ascii="PT Astra Serif" w:hAnsi="PT Astra Serif" w:cs="Times New Roman"/>
                <w:bCs/>
                <w:sz w:val="24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155" w:rsidRPr="00095759" w:rsidRDefault="00DD6155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18210E">
        <w:trPr>
          <w:cantSplit/>
          <w:trHeight w:val="10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Возможность получения муниципальной услуги в МФЦ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Возможность получения муниципальной услуги в МФЦ (с момента вступления в силу соглашения о взаимодействии между МФЦ и Администрацией муниципального образования)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3243D" w:rsidRPr="00095759" w:rsidTr="00DD6155">
        <w:trPr>
          <w:cantSplit/>
          <w:trHeight w:val="10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Возможность либо невозможность получения муниципальной услуги в любом МФЦ  на территории Ямало-Ненецкого автономного округа по выбору заявителя (экстерриториальный принцип)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3243D" w:rsidRPr="00095759" w:rsidTr="00DD6155">
        <w:trPr>
          <w:cantSplit/>
          <w:trHeight w:val="10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многофункциональных центрах, предусмотренного статьей 15.1 Федерального закона № 210-ФЗ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3243D" w:rsidRPr="00095759" w:rsidTr="0063243D">
        <w:trPr>
          <w:cantSplit/>
          <w:trHeight w:val="36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8.</w:t>
            </w: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ab/>
              <w:t>Иные показатели</w:t>
            </w:r>
          </w:p>
        </w:tc>
      </w:tr>
      <w:tr w:rsidR="0063243D" w:rsidRPr="00095759" w:rsidTr="00DD615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43D" w:rsidRPr="00095759" w:rsidRDefault="0063243D" w:rsidP="00632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43D" w:rsidRPr="00095759" w:rsidRDefault="0063243D" w:rsidP="00632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575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3243D" w:rsidRPr="00095759" w:rsidRDefault="0063243D" w:rsidP="0063243D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63243D" w:rsidRPr="00DD6155" w:rsidRDefault="0063243D" w:rsidP="00847E7B">
      <w:pPr>
        <w:pStyle w:val="affc"/>
        <w:numPr>
          <w:ilvl w:val="1"/>
          <w:numId w:val="29"/>
        </w:numPr>
        <w:ind w:left="0" w:firstLine="0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DD6155">
        <w:rPr>
          <w:rFonts w:ascii="PT Astra Serif" w:hAnsi="PT Astra Serif" w:cs="Times New Roman"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C835D8" w:rsidRPr="00095759" w:rsidRDefault="00C835D8" w:rsidP="0063243D">
      <w:pPr>
        <w:pStyle w:val="a5"/>
        <w:tabs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Иные требования к предоставлению муниципальной услуги отсутствуют.</w:t>
      </w:r>
    </w:p>
    <w:p w:rsidR="00C835D8" w:rsidRPr="00095759" w:rsidRDefault="00C835D8" w:rsidP="00C835D8">
      <w:pPr>
        <w:pStyle w:val="affc"/>
        <w:ind w:left="426" w:firstLine="141"/>
        <w:jc w:val="center"/>
        <w:rPr>
          <w:rFonts w:ascii="PT Astra Serif" w:hAnsi="PT Astra Serif" w:cs="Times New Roman"/>
          <w:b/>
          <w:sz w:val="20"/>
          <w:szCs w:val="20"/>
        </w:rPr>
      </w:pPr>
    </w:p>
    <w:bookmarkEnd w:id="34"/>
    <w:p w:rsidR="0063243D" w:rsidRPr="00095759" w:rsidRDefault="0063243D" w:rsidP="006324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eastAsia="Calibri" w:hAnsi="PT Astra Serif" w:cs="Times New Roman"/>
          <w:b/>
          <w:bCs/>
          <w:sz w:val="24"/>
          <w:szCs w:val="24"/>
        </w:rPr>
      </w:pPr>
      <w:r w:rsidRPr="00095759">
        <w:rPr>
          <w:rFonts w:ascii="PT Astra Serif" w:eastAsia="Calibri" w:hAnsi="PT Astra Serif" w:cs="Times New Roman"/>
          <w:b/>
          <w:sz w:val="24"/>
          <w:szCs w:val="24"/>
          <w:lang w:val="en-US"/>
        </w:rPr>
        <w:t>III</w:t>
      </w:r>
      <w:r w:rsidRPr="00095759">
        <w:rPr>
          <w:rFonts w:ascii="PT Astra Serif" w:eastAsia="Calibri" w:hAnsi="PT Astra Serif" w:cs="Times New Roman"/>
          <w:b/>
          <w:sz w:val="24"/>
          <w:szCs w:val="24"/>
        </w:rPr>
        <w:t xml:space="preserve">. </w:t>
      </w:r>
      <w:r w:rsidRPr="00095759">
        <w:rPr>
          <w:rFonts w:ascii="PT Astra Serif" w:eastAsia="Calibri" w:hAnsi="PT Astra Serif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3243D" w:rsidRPr="00095759" w:rsidRDefault="0063243D" w:rsidP="0063243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3243D" w:rsidRPr="00DD6155" w:rsidRDefault="0063243D" w:rsidP="00847E7B">
      <w:pPr>
        <w:numPr>
          <w:ilvl w:val="1"/>
          <w:numId w:val="30"/>
        </w:numPr>
        <w:tabs>
          <w:tab w:val="left" w:pos="426"/>
          <w:tab w:val="left" w:pos="1985"/>
          <w:tab w:val="left" w:pos="2127"/>
          <w:tab w:val="left" w:pos="2268"/>
          <w:tab w:val="left" w:pos="2694"/>
          <w:tab w:val="left" w:pos="297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Cs/>
          <w:sz w:val="24"/>
          <w:szCs w:val="24"/>
          <w:lang w:val="x-none"/>
        </w:rPr>
      </w:pPr>
      <w:r w:rsidRPr="00DD6155">
        <w:rPr>
          <w:rFonts w:ascii="PT Astra Serif" w:eastAsia="Calibri" w:hAnsi="PT Astra Serif" w:cs="Times New Roman"/>
          <w:bCs/>
          <w:sz w:val="24"/>
          <w:szCs w:val="24"/>
          <w:lang w:val="x-none"/>
        </w:rPr>
        <w:t>Перечень административных процедур</w:t>
      </w:r>
    </w:p>
    <w:p w:rsidR="0063243D" w:rsidRPr="00095759" w:rsidRDefault="0063243D" w:rsidP="0063243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47E7B" w:rsidRPr="00095759" w:rsidRDefault="0099720C" w:rsidP="00847E7B">
      <w:pPr>
        <w:pStyle w:val="a5"/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3.1.1.</w:t>
      </w:r>
      <w:r w:rsidR="00847E7B" w:rsidRPr="00095759">
        <w:rPr>
          <w:rFonts w:ascii="PT Astra Serif" w:hAnsi="PT Astra Serif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847E7B" w:rsidRDefault="00847E7B" w:rsidP="00847E7B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5D3405" w:rsidRPr="00901527" w:rsidRDefault="005D3405" w:rsidP="005D3405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формирование и направление межведомственного запроса;</w:t>
      </w:r>
    </w:p>
    <w:p w:rsidR="00847E7B" w:rsidRPr="00901527" w:rsidRDefault="00847E7B" w:rsidP="00847E7B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рассмотрение обращения заявителя и оформление результата предоставления муниципальной услуги;</w:t>
      </w:r>
    </w:p>
    <w:p w:rsidR="00C835D8" w:rsidRPr="00901527" w:rsidRDefault="00847E7B" w:rsidP="00FE1685">
      <w:pPr>
        <w:pStyle w:val="a5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выдача (направление) результата предоставления муниципальной услуги</w:t>
      </w:r>
      <w:r w:rsidR="00FE1685" w:rsidRPr="00901527">
        <w:t xml:space="preserve"> </w:t>
      </w:r>
      <w:r w:rsidR="00FE1685" w:rsidRPr="00901527">
        <w:rPr>
          <w:rFonts w:ascii="PT Astra Serif" w:hAnsi="PT Astra Serif"/>
          <w:sz w:val="24"/>
          <w:szCs w:val="24"/>
        </w:rPr>
        <w:t>или письма об отказе в предоставлении муниципальной услуги</w:t>
      </w:r>
      <w:r w:rsidRPr="00901527">
        <w:rPr>
          <w:rFonts w:ascii="PT Astra Serif" w:hAnsi="PT Astra Serif"/>
          <w:sz w:val="24"/>
          <w:szCs w:val="24"/>
        </w:rPr>
        <w:t>.</w:t>
      </w:r>
    </w:p>
    <w:p w:rsidR="0099720C" w:rsidRPr="0018210E" w:rsidRDefault="0099720C" w:rsidP="0018210E">
      <w:pPr>
        <w:pStyle w:val="a5"/>
        <w:tabs>
          <w:tab w:val="left" w:pos="0"/>
          <w:tab w:val="left" w:pos="567"/>
          <w:tab w:val="left" w:pos="993"/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3.1.2. </w:t>
      </w:r>
      <w:bookmarkStart w:id="35" w:name="sub_32"/>
      <w:r w:rsidRPr="0018210E">
        <w:rPr>
          <w:rFonts w:ascii="PT Astra Serif" w:hAnsi="PT Astra Serif"/>
          <w:sz w:val="24"/>
          <w:szCs w:val="24"/>
        </w:rPr>
        <w:t>В настоящем разделе приведены порядки:</w:t>
      </w:r>
    </w:p>
    <w:p w:rsidR="0099720C" w:rsidRPr="00095759" w:rsidRDefault="0099720C" w:rsidP="00847E7B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осуществления в электронной форме административных процедур (действий) в случае предоставления муниципальной услуги в электронной форме (с момента реализации технической возможности), в том числе с использованием Единого портала, официального сайта муниципального округа Пуровский район – </w:t>
      </w:r>
      <w:r w:rsidR="007374A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подраздел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3.6 настоящего раздела;</w:t>
      </w:r>
    </w:p>
    <w:p w:rsidR="0099720C" w:rsidRPr="00095759" w:rsidRDefault="0099720C" w:rsidP="00847E7B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исправления допущенных опечаток и ошибок в документах, выданных в результате предоставления муниципальной услуги – п</w:t>
      </w:r>
      <w:r w:rsidR="007374A3">
        <w:rPr>
          <w:rFonts w:ascii="PT Astra Serif" w:eastAsia="Times New Roman" w:hAnsi="PT Astra Serif" w:cs="Times New Roman"/>
          <w:sz w:val="24"/>
          <w:szCs w:val="24"/>
          <w:lang w:eastAsia="ru-RU"/>
        </w:rPr>
        <w:t>одраздел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3.7 настоящего раздела.</w:t>
      </w:r>
    </w:p>
    <w:p w:rsidR="00C835D8" w:rsidRPr="005D3405" w:rsidRDefault="00C835D8" w:rsidP="0099720C">
      <w:pPr>
        <w:pStyle w:val="affc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:rsidR="00C835D8" w:rsidRPr="005D3405" w:rsidRDefault="0099720C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5D3405">
        <w:rPr>
          <w:rFonts w:ascii="PT Astra Serif" w:hAnsi="PT Astra Serif" w:cs="Times New Roman"/>
          <w:sz w:val="24"/>
          <w:szCs w:val="24"/>
        </w:rPr>
        <w:t>3.2. Прием заявления о предоставлении муниципальной услуги и иных документов, необходимых для предоставления муниципальной услуги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095759" w:rsidRDefault="0099720C" w:rsidP="0099720C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3.2.1. </w:t>
      </w:r>
      <w:r w:rsidR="00C835D8" w:rsidRPr="00095759">
        <w:rPr>
          <w:rFonts w:ascii="PT Astra Serif" w:hAnsi="PT Astra Serif"/>
          <w:sz w:val="24"/>
          <w:szCs w:val="24"/>
        </w:rPr>
        <w:t>Основанием для начала исполнения административной процедуры является личное обращение заявителя в адрес исполнителя муниципальной услуги либо поступление заявления (документов) по почте, по информационно-телекоммуникационным сетям общего доступа, в том числе сети Интернет, включая электронную почту, Региональный портал и/или Единый портал.</w:t>
      </w:r>
    </w:p>
    <w:p w:rsidR="00C835D8" w:rsidRPr="00095759" w:rsidRDefault="00C835D8" w:rsidP="009972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bookmarkStart w:id="36" w:name="sub_324"/>
      <w:r w:rsidRPr="00095759">
        <w:rPr>
          <w:rFonts w:ascii="PT Astra Serif" w:hAnsi="PT Astra Serif" w:cs="Times New Roman"/>
          <w:sz w:val="24"/>
          <w:szCs w:val="24"/>
        </w:rPr>
        <w:t xml:space="preserve">Специалист </w:t>
      </w:r>
      <w:r w:rsidR="0099720C" w:rsidRPr="00095759">
        <w:rPr>
          <w:rFonts w:ascii="PT Astra Serif" w:hAnsi="PT Astra Serif" w:cs="Times New Roman"/>
          <w:sz w:val="24"/>
          <w:szCs w:val="24"/>
        </w:rPr>
        <w:t>уполномоченного органа</w:t>
      </w:r>
      <w:r w:rsidRPr="00095759">
        <w:rPr>
          <w:rFonts w:ascii="PT Astra Serif" w:hAnsi="PT Astra Serif" w:cs="Times New Roman"/>
          <w:sz w:val="24"/>
          <w:szCs w:val="24"/>
        </w:rPr>
        <w:t xml:space="preserve"> производит проверку соответствия заявления и представленных документов перечню, установленному пунктом </w:t>
      </w:r>
      <w:r w:rsidR="00483701" w:rsidRPr="00901527">
        <w:rPr>
          <w:rFonts w:ascii="PT Astra Serif" w:hAnsi="PT Astra Serif" w:cs="Times New Roman"/>
          <w:sz w:val="24"/>
          <w:szCs w:val="24"/>
        </w:rPr>
        <w:t>2.6.</w:t>
      </w:r>
      <w:r w:rsidR="005D3405" w:rsidRPr="00901527">
        <w:rPr>
          <w:rFonts w:ascii="PT Astra Serif" w:hAnsi="PT Astra Serif" w:cs="Times New Roman"/>
          <w:sz w:val="24"/>
          <w:szCs w:val="24"/>
        </w:rPr>
        <w:t>2</w:t>
      </w:r>
      <w:r w:rsidRPr="00095759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18210E">
        <w:rPr>
          <w:rFonts w:ascii="PT Astra Serif" w:hAnsi="PT Astra Serif" w:cs="Times New Roman"/>
          <w:sz w:val="24"/>
          <w:szCs w:val="24"/>
        </w:rPr>
        <w:t xml:space="preserve">Административного </w:t>
      </w:r>
      <w:r w:rsidRPr="00095759">
        <w:rPr>
          <w:rFonts w:ascii="PT Astra Serif" w:hAnsi="PT Astra Serif" w:cs="Times New Roman"/>
          <w:sz w:val="24"/>
          <w:szCs w:val="24"/>
        </w:rPr>
        <w:t xml:space="preserve">регламента, и соответствие документов требованиям, установленным пунктом </w:t>
      </w:r>
      <w:r w:rsidR="0099720C" w:rsidRPr="00095759">
        <w:rPr>
          <w:rFonts w:ascii="PT Astra Serif" w:hAnsi="PT Astra Serif" w:cs="Times New Roman"/>
          <w:sz w:val="24"/>
          <w:szCs w:val="24"/>
        </w:rPr>
        <w:t>2.6.4</w:t>
      </w:r>
      <w:r w:rsidRPr="00095759">
        <w:rPr>
          <w:rFonts w:ascii="PT Astra Serif" w:hAnsi="PT Astra Serif" w:cs="Times New Roman"/>
          <w:sz w:val="24"/>
          <w:szCs w:val="24"/>
        </w:rPr>
        <w:t xml:space="preserve"> настоящего </w:t>
      </w:r>
      <w:r w:rsidR="0018210E">
        <w:rPr>
          <w:rFonts w:ascii="PT Astra Serif" w:hAnsi="PT Astra Serif" w:cs="Times New Roman"/>
          <w:sz w:val="24"/>
          <w:szCs w:val="24"/>
        </w:rPr>
        <w:t xml:space="preserve">Административного </w:t>
      </w:r>
      <w:r w:rsidRPr="00095759">
        <w:rPr>
          <w:rFonts w:ascii="PT Astra Serif" w:hAnsi="PT Astra Serif" w:cs="Times New Roman"/>
          <w:sz w:val="24"/>
          <w:szCs w:val="24"/>
        </w:rPr>
        <w:t>регламента.</w:t>
      </w:r>
    </w:p>
    <w:p w:rsidR="00C835D8" w:rsidRPr="00095759" w:rsidRDefault="0099720C" w:rsidP="0099720C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3.2.2. </w:t>
      </w:r>
      <w:r w:rsidR="00C835D8" w:rsidRPr="00095759">
        <w:rPr>
          <w:rFonts w:ascii="PT Astra Serif" w:hAnsi="PT Astra Serif"/>
          <w:sz w:val="24"/>
          <w:szCs w:val="24"/>
        </w:rPr>
        <w:t xml:space="preserve">В случае выявления оснований для отказа в приеме документов, установленных пунктом </w:t>
      </w:r>
      <w:r w:rsidRPr="00095759">
        <w:rPr>
          <w:rFonts w:ascii="PT Astra Serif" w:hAnsi="PT Astra Serif"/>
          <w:sz w:val="24"/>
          <w:szCs w:val="24"/>
        </w:rPr>
        <w:t>2.8.1</w:t>
      </w:r>
      <w:r w:rsidR="00C835D8" w:rsidRPr="00095759">
        <w:rPr>
          <w:rFonts w:ascii="PT Astra Serif" w:hAnsi="PT Astra Serif"/>
          <w:sz w:val="24"/>
          <w:szCs w:val="24"/>
        </w:rPr>
        <w:t xml:space="preserve"> настоящего </w:t>
      </w:r>
      <w:r w:rsidR="0018210E">
        <w:rPr>
          <w:rFonts w:ascii="PT Astra Serif" w:hAnsi="PT Astra Serif"/>
          <w:sz w:val="24"/>
          <w:szCs w:val="24"/>
        </w:rPr>
        <w:t xml:space="preserve">Административного </w:t>
      </w:r>
      <w:r w:rsidR="00C835D8" w:rsidRPr="00095759">
        <w:rPr>
          <w:rFonts w:ascii="PT Astra Serif" w:hAnsi="PT Astra Serif"/>
          <w:sz w:val="24"/>
          <w:szCs w:val="24"/>
        </w:rPr>
        <w:t>регламента, специалист, в обязанности которого входит рассмотрение документов, информирует заявителя о наличии таких оснований и предлагает устранить выявленные несоответствия в течени</w:t>
      </w:r>
      <w:r w:rsidR="00941E58" w:rsidRP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 xml:space="preserve"> 3 (тр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>х) рабочих дней.</w:t>
      </w:r>
    </w:p>
    <w:p w:rsidR="00C835D8" w:rsidRPr="00095759" w:rsidRDefault="00C835D8" w:rsidP="009972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В случае не устранения в срок заявителем указанных несоответствий, специалист, в обязанности которого входит рассмотрение документов, отказывает заявителю в приеме документов и незамедлительно информирует заявителя о принятом решении с указанием оснований принятия данного решения.</w:t>
      </w:r>
    </w:p>
    <w:p w:rsidR="00C835D8" w:rsidRPr="00095759" w:rsidRDefault="00C835D8" w:rsidP="009972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принятии заявления и прилагаемых к нему документов специалист, в обязанности которого входит принятие документов, регистрирует поступившее заявление в журнале регистрации заявлений и сообщает заявителю номер и дату регистрации заявления. </w:t>
      </w:r>
    </w:p>
    <w:p w:rsidR="00C835D8" w:rsidRPr="00095759" w:rsidRDefault="00C835D8" w:rsidP="0099720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Заявление, поступившее в </w:t>
      </w:r>
      <w:r w:rsidR="0099720C" w:rsidRPr="00095759">
        <w:rPr>
          <w:rFonts w:ascii="PT Astra Serif" w:hAnsi="PT Astra Serif" w:cs="Times New Roman"/>
          <w:sz w:val="24"/>
          <w:szCs w:val="24"/>
        </w:rPr>
        <w:t>уполномоченный орган</w:t>
      </w:r>
      <w:r w:rsidRPr="00095759">
        <w:rPr>
          <w:rFonts w:ascii="PT Astra Serif" w:hAnsi="PT Astra Serif" w:cs="Times New Roman"/>
          <w:sz w:val="24"/>
          <w:szCs w:val="24"/>
        </w:rPr>
        <w:t xml:space="preserve"> за час до окончания рабочего дня, регистрируется на следующий после поступления рабочий день.</w:t>
      </w:r>
    </w:p>
    <w:p w:rsidR="00C835D8" w:rsidRPr="00095759" w:rsidRDefault="0099720C" w:rsidP="0099720C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 xml:space="preserve">3.2.3. </w:t>
      </w:r>
      <w:r w:rsidR="00C835D8" w:rsidRPr="00095759">
        <w:rPr>
          <w:rFonts w:ascii="PT Astra Serif" w:hAnsi="PT Astra Serif"/>
          <w:sz w:val="24"/>
          <w:szCs w:val="24"/>
        </w:rPr>
        <w:t xml:space="preserve">Результатом административной процедуры является принятие документов либо мотивированный отказ в приеме документов, установленных пунктом </w:t>
      </w:r>
      <w:r w:rsidRPr="00901527">
        <w:rPr>
          <w:rFonts w:ascii="PT Astra Serif" w:hAnsi="PT Astra Serif"/>
          <w:sz w:val="24"/>
          <w:szCs w:val="24"/>
        </w:rPr>
        <w:t>2.6.</w:t>
      </w:r>
      <w:r w:rsidR="005D3405" w:rsidRPr="00901527">
        <w:rPr>
          <w:rFonts w:ascii="PT Astra Serif" w:hAnsi="PT Astra Serif"/>
          <w:sz w:val="24"/>
          <w:szCs w:val="24"/>
        </w:rPr>
        <w:t>2</w:t>
      </w:r>
      <w:r w:rsidRPr="00901527">
        <w:rPr>
          <w:rFonts w:ascii="PT Astra Serif" w:hAnsi="PT Astra Serif"/>
          <w:sz w:val="24"/>
          <w:szCs w:val="24"/>
        </w:rPr>
        <w:t xml:space="preserve"> </w:t>
      </w:r>
      <w:r w:rsidR="00C835D8" w:rsidRPr="00901527">
        <w:rPr>
          <w:rFonts w:ascii="PT Astra Serif" w:hAnsi="PT Astra Serif"/>
          <w:sz w:val="24"/>
          <w:szCs w:val="24"/>
        </w:rPr>
        <w:t>настоящего</w:t>
      </w:r>
      <w:r w:rsidR="00C835D8" w:rsidRPr="00095759">
        <w:rPr>
          <w:rFonts w:ascii="PT Astra Serif" w:hAnsi="PT Astra Serif"/>
          <w:sz w:val="24"/>
          <w:szCs w:val="24"/>
        </w:rPr>
        <w:t xml:space="preserve"> </w:t>
      </w:r>
      <w:r w:rsidR="0018210E">
        <w:rPr>
          <w:rFonts w:ascii="PT Astra Serif" w:hAnsi="PT Astra Serif"/>
          <w:sz w:val="24"/>
          <w:szCs w:val="24"/>
        </w:rPr>
        <w:t xml:space="preserve">Административного </w:t>
      </w:r>
      <w:r w:rsidR="00C835D8" w:rsidRPr="00095759">
        <w:rPr>
          <w:rFonts w:ascii="PT Astra Serif" w:hAnsi="PT Astra Serif"/>
          <w:sz w:val="24"/>
          <w:szCs w:val="24"/>
        </w:rPr>
        <w:t>регламента.</w:t>
      </w:r>
    </w:p>
    <w:p w:rsidR="00C835D8" w:rsidRDefault="00C835D8" w:rsidP="00C83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Продолжительность административной процедуры составляет не более 15 (пятнадцати) минут.</w:t>
      </w:r>
    </w:p>
    <w:p w:rsidR="005D3405" w:rsidRDefault="005D3405" w:rsidP="00C83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5D3405" w:rsidRPr="00901527" w:rsidRDefault="005D3405" w:rsidP="005D340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 Формирование и направление межведомственного запроса</w:t>
      </w:r>
    </w:p>
    <w:p w:rsidR="005D3405" w:rsidRPr="00901527" w:rsidRDefault="005D3405" w:rsidP="00C83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3.3.1.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3.3.2. В случае если заявителем не представлены документы, указанные в пункте            2.7.1 настоящего </w:t>
      </w:r>
      <w:r w:rsidR="0018210E">
        <w:rPr>
          <w:rFonts w:ascii="PT Astra Serif" w:hAnsi="PT Astra Serif" w:cs="Times New Roman"/>
          <w:sz w:val="24"/>
          <w:szCs w:val="24"/>
        </w:rPr>
        <w:t xml:space="preserve">Административного </w:t>
      </w:r>
      <w:r w:rsidRPr="00901527">
        <w:rPr>
          <w:rFonts w:ascii="PT Astra Serif" w:hAnsi="PT Astra Serif" w:cs="Times New Roman"/>
          <w:sz w:val="24"/>
          <w:szCs w:val="24"/>
        </w:rPr>
        <w:t>регламента, специалист, ответственный за формирование и направление межведомственного запроса, 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3.3.3.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 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3.3.4. Срок подготовки межведомственного запроса специалистом, ответственным за формирование и направление межведомственного запроса, не может превышать 3 </w:t>
      </w:r>
      <w:r w:rsidR="0018210E">
        <w:rPr>
          <w:rFonts w:ascii="PT Astra Serif" w:hAnsi="PT Astra Serif" w:cs="Times New Roman"/>
          <w:sz w:val="24"/>
          <w:szCs w:val="24"/>
        </w:rPr>
        <w:t xml:space="preserve">(трех) </w:t>
      </w:r>
      <w:r w:rsidRPr="00901527">
        <w:rPr>
          <w:rFonts w:ascii="PT Astra Serif" w:hAnsi="PT Astra Serif" w:cs="Times New Roman"/>
          <w:sz w:val="24"/>
          <w:szCs w:val="24"/>
        </w:rPr>
        <w:t xml:space="preserve">рабочих дней. 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3.3.5.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3.3.6.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услуги, в день поступления таких документов (сведений).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3.3.7. 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Способом фиксации административной процедуры является регистрация межведомственного запроса.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3.3.8. Максимальный срок выполнения административной процедуры составляет               8 </w:t>
      </w:r>
      <w:r w:rsidR="0018210E">
        <w:rPr>
          <w:rFonts w:ascii="PT Astra Serif" w:hAnsi="PT Astra Serif" w:cs="Times New Roman"/>
          <w:sz w:val="24"/>
          <w:szCs w:val="24"/>
        </w:rPr>
        <w:t xml:space="preserve">(восемь) </w:t>
      </w:r>
      <w:r w:rsidRPr="00901527">
        <w:rPr>
          <w:rFonts w:ascii="PT Astra Serif" w:hAnsi="PT Astra Serif" w:cs="Times New Roman"/>
          <w:sz w:val="24"/>
          <w:szCs w:val="24"/>
        </w:rPr>
        <w:t>рабочих дней.</w:t>
      </w:r>
    </w:p>
    <w:p w:rsidR="005D3405" w:rsidRPr="00901527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3.3.9. Результатом административной процедуры является полученный ответ на межведомственный запрос.</w:t>
      </w:r>
    </w:p>
    <w:p w:rsidR="005D3405" w:rsidRPr="00095759" w:rsidRDefault="005D3405" w:rsidP="005D340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3.3.10. 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взаимодействии.</w:t>
      </w:r>
    </w:p>
    <w:p w:rsidR="000B4335" w:rsidRPr="00095759" w:rsidRDefault="000B4335" w:rsidP="00C835D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5D8" w:rsidRPr="005D3405" w:rsidRDefault="0099720C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bookmarkStart w:id="37" w:name="sub_33"/>
      <w:bookmarkEnd w:id="35"/>
      <w:bookmarkEnd w:id="36"/>
      <w:r w:rsidRPr="005D3405">
        <w:rPr>
          <w:rFonts w:ascii="PT Astra Serif" w:hAnsi="PT Astra Serif" w:cs="Times New Roman"/>
          <w:sz w:val="24"/>
          <w:szCs w:val="24"/>
        </w:rPr>
        <w:t>3.</w:t>
      </w:r>
      <w:r w:rsidR="005D3405">
        <w:rPr>
          <w:rFonts w:ascii="PT Astra Serif" w:hAnsi="PT Astra Serif" w:cs="Times New Roman"/>
          <w:sz w:val="24"/>
          <w:szCs w:val="24"/>
        </w:rPr>
        <w:t>4</w:t>
      </w:r>
      <w:r w:rsidRPr="005D3405">
        <w:rPr>
          <w:rFonts w:ascii="PT Astra Serif" w:hAnsi="PT Astra Serif" w:cs="Times New Roman"/>
          <w:sz w:val="24"/>
          <w:szCs w:val="24"/>
        </w:rPr>
        <w:t xml:space="preserve">. </w:t>
      </w:r>
      <w:r w:rsidR="00C835D8" w:rsidRPr="005D3405">
        <w:rPr>
          <w:rFonts w:ascii="PT Astra Serif" w:hAnsi="PT Astra Serif" w:cs="Times New Roman"/>
          <w:sz w:val="24"/>
          <w:szCs w:val="24"/>
        </w:rPr>
        <w:t>Рассмотрение обращения заявителя и оформление результата предоставления муниципальной услуги</w:t>
      </w:r>
      <w:bookmarkStart w:id="38" w:name="sub_331"/>
      <w:bookmarkEnd w:id="37"/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095759" w:rsidRDefault="00947C30" w:rsidP="00947C30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3.</w:t>
      </w:r>
      <w:r w:rsidR="005D3405">
        <w:rPr>
          <w:rFonts w:ascii="PT Astra Serif" w:hAnsi="PT Astra Serif"/>
          <w:sz w:val="24"/>
          <w:szCs w:val="24"/>
        </w:rPr>
        <w:t>4</w:t>
      </w:r>
      <w:r w:rsidRPr="00095759">
        <w:rPr>
          <w:rFonts w:ascii="PT Astra Serif" w:hAnsi="PT Astra Serif"/>
          <w:sz w:val="24"/>
          <w:szCs w:val="24"/>
        </w:rPr>
        <w:t>.1.</w:t>
      </w:r>
      <w:r w:rsidR="00C835D8" w:rsidRPr="00095759">
        <w:rPr>
          <w:rFonts w:ascii="PT Astra Serif" w:hAnsi="PT Astra Serif"/>
          <w:sz w:val="24"/>
          <w:szCs w:val="24"/>
        </w:rPr>
        <w:t xml:space="preserve"> Основанием для исполнения административной процедуры является регистрация поступившего заявления в журнале регистрации заявлений согласно приложению № </w:t>
      </w:r>
      <w:r w:rsidR="0018210E">
        <w:rPr>
          <w:rFonts w:ascii="PT Astra Serif" w:hAnsi="PT Astra Serif"/>
          <w:sz w:val="24"/>
          <w:szCs w:val="24"/>
        </w:rPr>
        <w:t>3</w:t>
      </w:r>
      <w:r w:rsidR="00C835D8" w:rsidRPr="00901527">
        <w:rPr>
          <w:rFonts w:ascii="PT Astra Serif" w:hAnsi="PT Astra Serif"/>
          <w:sz w:val="24"/>
          <w:szCs w:val="24"/>
        </w:rPr>
        <w:t xml:space="preserve"> и документов, указанных в пункте </w:t>
      </w:r>
      <w:r w:rsidRPr="00901527">
        <w:rPr>
          <w:rFonts w:ascii="PT Astra Serif" w:hAnsi="PT Astra Serif"/>
          <w:sz w:val="24"/>
          <w:szCs w:val="24"/>
        </w:rPr>
        <w:t>2.6.</w:t>
      </w:r>
      <w:r w:rsidR="005D3405" w:rsidRPr="00901527">
        <w:rPr>
          <w:rFonts w:ascii="PT Astra Serif" w:hAnsi="PT Astra Serif"/>
          <w:sz w:val="24"/>
          <w:szCs w:val="24"/>
        </w:rPr>
        <w:t>2</w:t>
      </w:r>
      <w:r w:rsidR="00C835D8" w:rsidRPr="00901527">
        <w:rPr>
          <w:rFonts w:ascii="PT Astra Serif" w:hAnsi="PT Astra Serif"/>
          <w:sz w:val="24"/>
          <w:szCs w:val="24"/>
        </w:rPr>
        <w:t xml:space="preserve"> настоящего</w:t>
      </w:r>
      <w:r w:rsidR="0018210E">
        <w:rPr>
          <w:rFonts w:ascii="PT Astra Serif" w:hAnsi="PT Astra Serif"/>
          <w:sz w:val="24"/>
          <w:szCs w:val="24"/>
        </w:rPr>
        <w:t xml:space="preserve"> Административного </w:t>
      </w:r>
      <w:r w:rsidR="00C835D8" w:rsidRPr="00095759">
        <w:rPr>
          <w:rFonts w:ascii="PT Astra Serif" w:hAnsi="PT Astra Serif"/>
          <w:sz w:val="24"/>
          <w:szCs w:val="24"/>
        </w:rPr>
        <w:t xml:space="preserve"> регламента.</w:t>
      </w:r>
    </w:p>
    <w:p w:rsidR="00C835D8" w:rsidRPr="00095759" w:rsidRDefault="00947C30" w:rsidP="00947C30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3.</w:t>
      </w:r>
      <w:r w:rsidR="005D3405">
        <w:rPr>
          <w:rFonts w:ascii="PT Astra Serif" w:hAnsi="PT Astra Serif"/>
          <w:sz w:val="24"/>
          <w:szCs w:val="24"/>
        </w:rPr>
        <w:t>4</w:t>
      </w:r>
      <w:r w:rsidRPr="00095759">
        <w:rPr>
          <w:rFonts w:ascii="PT Astra Serif" w:hAnsi="PT Astra Serif"/>
          <w:sz w:val="24"/>
          <w:szCs w:val="24"/>
        </w:rPr>
        <w:t xml:space="preserve">.2. </w:t>
      </w:r>
      <w:r w:rsidR="00C835D8" w:rsidRPr="00095759">
        <w:rPr>
          <w:rFonts w:ascii="PT Astra Serif" w:hAnsi="PT Astra Serif"/>
          <w:sz w:val="24"/>
          <w:szCs w:val="24"/>
        </w:rPr>
        <w:t xml:space="preserve">Специалист </w:t>
      </w:r>
      <w:r w:rsidRPr="00095759">
        <w:rPr>
          <w:rFonts w:ascii="PT Astra Serif" w:hAnsi="PT Astra Serif"/>
          <w:sz w:val="24"/>
          <w:szCs w:val="24"/>
        </w:rPr>
        <w:t>уполномоченного органа</w:t>
      </w:r>
      <w:r w:rsidR="00C835D8" w:rsidRPr="00095759">
        <w:rPr>
          <w:rFonts w:ascii="PT Astra Serif" w:hAnsi="PT Astra Serif"/>
          <w:sz w:val="24"/>
          <w:szCs w:val="24"/>
        </w:rPr>
        <w:t xml:space="preserve"> на основании предоставленных гражданином заявления и документов:</w:t>
      </w:r>
    </w:p>
    <w:p w:rsidR="00C835D8" w:rsidRPr="00095759" w:rsidRDefault="00C835D8" w:rsidP="00847E7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производит расчет доходов для признания гражданина (граждан) малоимущим, формирует и направляет межведомственные запросы (при необходимости) в органы (организации), участвующие в предоставлении муниципальной услуги;</w:t>
      </w:r>
    </w:p>
    <w:p w:rsidR="00C835D8" w:rsidRPr="00095759" w:rsidRDefault="00C835D8" w:rsidP="00847E7B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проверяет наличие оснований для включения его в список очер</w:t>
      </w:r>
      <w:r w:rsidR="00095759">
        <w:rPr>
          <w:rFonts w:ascii="PT Astra Serif" w:hAnsi="PT Astra Serif"/>
          <w:sz w:val="24"/>
          <w:szCs w:val="24"/>
        </w:rPr>
        <w:t>е</w:t>
      </w:r>
      <w:r w:rsidRPr="00095759">
        <w:rPr>
          <w:rFonts w:ascii="PT Astra Serif" w:hAnsi="PT Astra Serif"/>
          <w:sz w:val="24"/>
          <w:szCs w:val="24"/>
        </w:rPr>
        <w:t>дности с уч</w:t>
      </w:r>
      <w:r w:rsidR="00095759">
        <w:rPr>
          <w:rFonts w:ascii="PT Astra Serif" w:hAnsi="PT Astra Serif"/>
          <w:sz w:val="24"/>
          <w:szCs w:val="24"/>
        </w:rPr>
        <w:t>е</w:t>
      </w:r>
      <w:r w:rsidRPr="00095759">
        <w:rPr>
          <w:rFonts w:ascii="PT Astra Serif" w:hAnsi="PT Astra Serif"/>
          <w:sz w:val="24"/>
          <w:szCs w:val="24"/>
        </w:rPr>
        <w:t>том требований Жилищного кодекса Российской Федерации и законодательных актов по соответствующей категории граждан и направляет межведомственные запросы (при необходимости) в органы (организации), участвующие в предоставлении муниципальной услуги.</w:t>
      </w:r>
    </w:p>
    <w:p w:rsidR="00C835D8" w:rsidRPr="00095759" w:rsidRDefault="00C835D8" w:rsidP="00947C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Максимальный срок выполнения указанных действий составляет не более 26 (двадцати шести) рабочих дней.</w:t>
      </w:r>
      <w:bookmarkStart w:id="39" w:name="sub_333"/>
      <w:bookmarkEnd w:id="38"/>
    </w:p>
    <w:p w:rsidR="00C835D8" w:rsidRPr="00095759" w:rsidRDefault="00947C30" w:rsidP="005D3405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3.</w:t>
      </w:r>
      <w:r w:rsidR="005D3405" w:rsidRPr="00901527">
        <w:rPr>
          <w:rFonts w:ascii="PT Astra Serif" w:hAnsi="PT Astra Serif"/>
          <w:sz w:val="24"/>
          <w:szCs w:val="24"/>
        </w:rPr>
        <w:t>4</w:t>
      </w:r>
      <w:r w:rsidRPr="00901527">
        <w:rPr>
          <w:rFonts w:ascii="PT Astra Serif" w:hAnsi="PT Astra Serif"/>
          <w:sz w:val="24"/>
          <w:szCs w:val="24"/>
        </w:rPr>
        <w:t xml:space="preserve">.3. </w:t>
      </w:r>
      <w:r w:rsidR="00C835D8" w:rsidRPr="00901527">
        <w:rPr>
          <w:rFonts w:ascii="PT Astra Serif" w:hAnsi="PT Astra Serif"/>
          <w:sz w:val="24"/>
          <w:szCs w:val="24"/>
        </w:rPr>
        <w:t xml:space="preserve">В случае если отсутствуют основания, указанные в </w:t>
      </w:r>
      <w:hyperlink w:anchor="sub_324" w:history="1">
        <w:r w:rsidR="00C835D8" w:rsidRPr="00901527">
          <w:rPr>
            <w:rStyle w:val="ae"/>
            <w:rFonts w:ascii="PT Astra Serif" w:hAnsi="PT Astra Serif"/>
            <w:b w:val="0"/>
            <w:color w:val="auto"/>
            <w:sz w:val="24"/>
            <w:szCs w:val="24"/>
          </w:rPr>
          <w:t>пункте</w:t>
        </w:r>
      </w:hyperlink>
      <w:r w:rsidR="00C835D8" w:rsidRPr="00901527">
        <w:rPr>
          <w:rFonts w:ascii="PT Astra Serif" w:hAnsi="PT Astra Serif"/>
        </w:rPr>
        <w:t xml:space="preserve"> </w:t>
      </w:r>
      <w:r w:rsidR="00FE1685" w:rsidRPr="00901527">
        <w:rPr>
          <w:rFonts w:ascii="PT Astra Serif" w:hAnsi="PT Astra Serif"/>
        </w:rPr>
        <w:t>2.8.1</w:t>
      </w:r>
      <w:r w:rsidR="00C835D8" w:rsidRPr="00901527">
        <w:rPr>
          <w:rFonts w:ascii="PT Astra Serif" w:hAnsi="PT Astra Serif"/>
          <w:sz w:val="24"/>
          <w:szCs w:val="24"/>
        </w:rPr>
        <w:t xml:space="preserve"> настоящего </w:t>
      </w:r>
      <w:r w:rsidR="0018210E">
        <w:rPr>
          <w:rFonts w:ascii="PT Astra Serif" w:hAnsi="PT Astra Serif"/>
          <w:sz w:val="24"/>
          <w:szCs w:val="24"/>
        </w:rPr>
        <w:t xml:space="preserve">Административного </w:t>
      </w:r>
      <w:r w:rsidR="00C835D8" w:rsidRPr="00901527">
        <w:rPr>
          <w:rFonts w:ascii="PT Astra Serif" w:hAnsi="PT Astra Serif"/>
          <w:sz w:val="24"/>
          <w:szCs w:val="24"/>
        </w:rPr>
        <w:t>регламента, специалист</w:t>
      </w:r>
      <w:r w:rsidR="00FE1685" w:rsidRPr="00901527">
        <w:rPr>
          <w:rFonts w:ascii="PT Astra Serif" w:hAnsi="PT Astra Serif"/>
          <w:sz w:val="24"/>
          <w:szCs w:val="24"/>
        </w:rPr>
        <w:t xml:space="preserve"> Уполномоченного органа, ответственный за рассмотрение документов, </w:t>
      </w:r>
      <w:r w:rsidR="00C835D8" w:rsidRPr="00901527">
        <w:rPr>
          <w:rFonts w:ascii="PT Astra Serif" w:hAnsi="PT Astra Serif"/>
          <w:sz w:val="24"/>
          <w:szCs w:val="24"/>
        </w:rPr>
        <w:t>готовит заключение для Комиссии по рассмотрению жилищных</w:t>
      </w:r>
      <w:r w:rsidR="00C835D8" w:rsidRPr="00095759">
        <w:rPr>
          <w:rFonts w:ascii="PT Astra Serif" w:hAnsi="PT Astra Serif"/>
          <w:sz w:val="24"/>
          <w:szCs w:val="24"/>
        </w:rPr>
        <w:t xml:space="preserve"> вопросов на территории </w:t>
      </w:r>
      <w:r w:rsidRPr="00095759">
        <w:rPr>
          <w:rFonts w:ascii="PT Astra Serif" w:hAnsi="PT Astra Serif"/>
          <w:sz w:val="24"/>
          <w:szCs w:val="24"/>
        </w:rPr>
        <w:t>населенного пункта муниципального округа Ямало-Ненецкого автономного округа</w:t>
      </w:r>
      <w:r w:rsidR="00C835D8" w:rsidRPr="00095759">
        <w:rPr>
          <w:rFonts w:ascii="PT Astra Serif" w:hAnsi="PT Astra Serif"/>
          <w:sz w:val="24"/>
          <w:szCs w:val="24"/>
        </w:rPr>
        <w:t xml:space="preserve"> (далее – комиссия) о признании (либо отказ в признании) граждан малоимущими в целях принятия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>т нуждающихся в жилых помещениях и принятии (либо отказ в принятии)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 xml:space="preserve">т нуждающихся в жилых помещениях, предоставляемых по договорам социального найма на территории </w:t>
      </w:r>
      <w:r w:rsidRPr="00095759">
        <w:rPr>
          <w:rFonts w:ascii="PT Astra Serif" w:hAnsi="PT Astra Serif"/>
          <w:sz w:val="24"/>
          <w:szCs w:val="24"/>
        </w:rPr>
        <w:t>населенного пункта муниципального округа Пуровский район</w:t>
      </w:r>
      <w:r w:rsidR="00C835D8" w:rsidRPr="00095759">
        <w:rPr>
          <w:rFonts w:ascii="PT Astra Serif" w:hAnsi="PT Astra Serif"/>
          <w:sz w:val="24"/>
          <w:szCs w:val="24"/>
        </w:rPr>
        <w:t>.</w:t>
      </w:r>
    </w:p>
    <w:p w:rsidR="00C835D8" w:rsidRPr="00095759" w:rsidRDefault="00C835D8" w:rsidP="00947C30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Максимальный срок выполнения указанного действия составляет 3 (три) рабочих дня.</w:t>
      </w:r>
    </w:p>
    <w:p w:rsidR="00C835D8" w:rsidRPr="00095759" w:rsidRDefault="00947C30" w:rsidP="00947C30">
      <w:pPr>
        <w:pStyle w:val="a5"/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3.</w:t>
      </w:r>
      <w:r w:rsidR="005D3405">
        <w:rPr>
          <w:rFonts w:ascii="PT Astra Serif" w:hAnsi="PT Astra Serif"/>
          <w:sz w:val="24"/>
          <w:szCs w:val="24"/>
        </w:rPr>
        <w:t>4</w:t>
      </w:r>
      <w:r w:rsidRPr="00095759">
        <w:rPr>
          <w:rFonts w:ascii="PT Astra Serif" w:hAnsi="PT Astra Serif"/>
          <w:sz w:val="24"/>
          <w:szCs w:val="24"/>
        </w:rPr>
        <w:t xml:space="preserve">.4. </w:t>
      </w:r>
      <w:r w:rsidR="00C835D8" w:rsidRPr="00095759">
        <w:rPr>
          <w:rFonts w:ascii="PT Astra Serif" w:hAnsi="PT Astra Serif"/>
          <w:sz w:val="24"/>
          <w:szCs w:val="24"/>
        </w:rPr>
        <w:t>Решение комиссии оформляется протоколом и подписывается членами комиссии</w:t>
      </w:r>
      <w:bookmarkEnd w:id="39"/>
      <w:r w:rsidR="00C835D8" w:rsidRPr="00095759">
        <w:rPr>
          <w:rFonts w:ascii="PT Astra Serif" w:hAnsi="PT Astra Serif"/>
          <w:sz w:val="24"/>
          <w:szCs w:val="24"/>
        </w:rPr>
        <w:t>.</w:t>
      </w:r>
    </w:p>
    <w:p w:rsidR="00C835D8" w:rsidRPr="00095759" w:rsidRDefault="00C835D8" w:rsidP="00947C30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Максимальный срок выполнения указанного действия составляет 1 (один) рабочий день.</w:t>
      </w:r>
      <w:bookmarkStart w:id="40" w:name="sub_334"/>
    </w:p>
    <w:bookmarkEnd w:id="40"/>
    <w:p w:rsidR="00C835D8" w:rsidRPr="00095759" w:rsidRDefault="00947C30" w:rsidP="00947C30">
      <w:pPr>
        <w:pStyle w:val="a5"/>
        <w:tabs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095759">
        <w:rPr>
          <w:rFonts w:ascii="PT Astra Serif" w:hAnsi="PT Astra Serif"/>
          <w:sz w:val="24"/>
          <w:szCs w:val="24"/>
        </w:rPr>
        <w:t>3.</w:t>
      </w:r>
      <w:r w:rsidR="005D3405">
        <w:rPr>
          <w:rFonts w:ascii="PT Astra Serif" w:hAnsi="PT Astra Serif"/>
          <w:sz w:val="24"/>
          <w:szCs w:val="24"/>
        </w:rPr>
        <w:t>4</w:t>
      </w:r>
      <w:r w:rsidRPr="00095759">
        <w:rPr>
          <w:rFonts w:ascii="PT Astra Serif" w:hAnsi="PT Astra Serif"/>
          <w:sz w:val="24"/>
          <w:szCs w:val="24"/>
        </w:rPr>
        <w:t xml:space="preserve">.5. </w:t>
      </w:r>
      <w:r w:rsidR="00C835D8" w:rsidRPr="00095759">
        <w:rPr>
          <w:rFonts w:ascii="PT Astra Serif" w:hAnsi="PT Astra Serif"/>
          <w:sz w:val="24"/>
          <w:szCs w:val="24"/>
        </w:rPr>
        <w:t>Результатом административной процедуры является приняти</w:t>
      </w:r>
      <w:r w:rsidR="00F01F4C" w:rsidRP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 xml:space="preserve"> решения комиссии о признании (либо отказ в признании) граждан малоимущими в целях принятия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>т нуждающихся в жилых помещениях и принятии (либо отказ в принятии)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 xml:space="preserve">т нуждающихся в жилых помещениях, предоставляемых по договорам социального найма </w:t>
      </w:r>
      <w:r w:rsidRPr="00095759">
        <w:rPr>
          <w:rFonts w:ascii="PT Astra Serif" w:hAnsi="PT Astra Serif"/>
          <w:sz w:val="24"/>
          <w:szCs w:val="24"/>
        </w:rPr>
        <w:t>территории населенного пункта муниципального округа Пуровский район.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E1685" w:rsidRDefault="00947C30" w:rsidP="00C835D8">
      <w:pPr>
        <w:pStyle w:val="affc"/>
        <w:jc w:val="center"/>
      </w:pPr>
      <w:r w:rsidRPr="005D3405">
        <w:rPr>
          <w:rFonts w:ascii="PT Astra Serif" w:hAnsi="PT Astra Serif" w:cs="Times New Roman"/>
          <w:sz w:val="24"/>
          <w:szCs w:val="24"/>
        </w:rPr>
        <w:t>3.</w:t>
      </w:r>
      <w:r w:rsidR="00FE1685">
        <w:rPr>
          <w:rFonts w:ascii="PT Astra Serif" w:hAnsi="PT Astra Serif" w:cs="Times New Roman"/>
          <w:sz w:val="24"/>
          <w:szCs w:val="24"/>
        </w:rPr>
        <w:t>5</w:t>
      </w:r>
      <w:r w:rsidRPr="005D3405">
        <w:rPr>
          <w:rFonts w:ascii="PT Astra Serif" w:hAnsi="PT Astra Serif" w:cs="Times New Roman"/>
          <w:sz w:val="24"/>
          <w:szCs w:val="24"/>
        </w:rPr>
        <w:t xml:space="preserve">. </w:t>
      </w:r>
      <w:r w:rsidR="00C835D8" w:rsidRPr="005D3405">
        <w:rPr>
          <w:rFonts w:ascii="PT Astra Serif" w:hAnsi="PT Astra Serif" w:cs="Times New Roman"/>
          <w:sz w:val="24"/>
          <w:szCs w:val="24"/>
        </w:rPr>
        <w:t xml:space="preserve">Выдача </w:t>
      </w:r>
      <w:r w:rsidRPr="005D3405">
        <w:rPr>
          <w:rFonts w:ascii="PT Astra Serif" w:hAnsi="PT Astra Serif" w:cs="Times New Roman"/>
          <w:sz w:val="24"/>
          <w:szCs w:val="24"/>
        </w:rPr>
        <w:t xml:space="preserve">(направление) </w:t>
      </w:r>
      <w:r w:rsidR="00C835D8" w:rsidRPr="005D3405">
        <w:rPr>
          <w:rFonts w:ascii="PT Astra Serif" w:hAnsi="PT Astra Serif" w:cs="Times New Roman"/>
          <w:sz w:val="24"/>
          <w:szCs w:val="24"/>
        </w:rPr>
        <w:t>результата предоставления муниципальной услуги</w:t>
      </w:r>
      <w:r w:rsidR="00FE1685" w:rsidRPr="00FE1685">
        <w:t xml:space="preserve"> </w:t>
      </w:r>
    </w:p>
    <w:p w:rsidR="00C835D8" w:rsidRPr="005D3405" w:rsidRDefault="00FE1685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>или письма об отказе в предоставлении муниципальной услуги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Default="00947C30" w:rsidP="00947C3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bookmarkStart w:id="41" w:name="sub_342"/>
      <w:r w:rsidRPr="00095759">
        <w:rPr>
          <w:rFonts w:ascii="PT Astra Serif" w:hAnsi="PT Astra Serif"/>
          <w:sz w:val="24"/>
          <w:szCs w:val="24"/>
        </w:rPr>
        <w:t>3.</w:t>
      </w:r>
      <w:r w:rsidR="00FE1685">
        <w:rPr>
          <w:rFonts w:ascii="PT Astra Serif" w:hAnsi="PT Astra Serif"/>
          <w:sz w:val="24"/>
          <w:szCs w:val="24"/>
        </w:rPr>
        <w:t>5</w:t>
      </w:r>
      <w:r w:rsidRPr="00095759">
        <w:rPr>
          <w:rFonts w:ascii="PT Astra Serif" w:hAnsi="PT Astra Serif"/>
          <w:sz w:val="24"/>
          <w:szCs w:val="24"/>
        </w:rPr>
        <w:t xml:space="preserve">.1. </w:t>
      </w:r>
      <w:r w:rsidR="00C835D8" w:rsidRPr="00095759">
        <w:rPr>
          <w:rFonts w:ascii="PT Astra Serif" w:hAnsi="PT Astra Serif"/>
          <w:sz w:val="24"/>
          <w:szCs w:val="24"/>
        </w:rPr>
        <w:t xml:space="preserve">Основанием для начала процедуры выдачи </w:t>
      </w:r>
      <w:r w:rsidRPr="00095759">
        <w:rPr>
          <w:rFonts w:ascii="PT Astra Serif" w:hAnsi="PT Astra Serif"/>
          <w:sz w:val="24"/>
          <w:szCs w:val="24"/>
        </w:rPr>
        <w:t xml:space="preserve">(направления) </w:t>
      </w:r>
      <w:r w:rsidR="00C835D8" w:rsidRPr="00095759">
        <w:rPr>
          <w:rFonts w:ascii="PT Astra Serif" w:hAnsi="PT Astra Serif"/>
          <w:sz w:val="24"/>
          <w:szCs w:val="24"/>
        </w:rPr>
        <w:t>результата предоставления муниципальной услуги является принятие комиссией решения о признании (либо отказ в признании) граждан малоимущими в целях принятия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>т нуждающихся в жилых помещениях и принятии (либо отказ в принятии) их на уч</w:t>
      </w:r>
      <w:r w:rsidR="00095759">
        <w:rPr>
          <w:rFonts w:ascii="PT Astra Serif" w:hAnsi="PT Astra Serif"/>
          <w:sz w:val="24"/>
          <w:szCs w:val="24"/>
        </w:rPr>
        <w:t>е</w:t>
      </w:r>
      <w:r w:rsidR="00C835D8" w:rsidRPr="00095759">
        <w:rPr>
          <w:rFonts w:ascii="PT Astra Serif" w:hAnsi="PT Astra Serif"/>
          <w:sz w:val="24"/>
          <w:szCs w:val="24"/>
        </w:rPr>
        <w:t xml:space="preserve">т нуждающихся в жилых помещениях, предоставляемых по договорам социального найма на территории </w:t>
      </w:r>
      <w:r w:rsidRPr="00095759">
        <w:rPr>
          <w:rFonts w:ascii="PT Astra Serif" w:hAnsi="PT Astra Serif"/>
          <w:sz w:val="24"/>
          <w:szCs w:val="24"/>
        </w:rPr>
        <w:t>муниципального округа Пуровский район</w:t>
      </w:r>
      <w:r w:rsidR="00C835D8" w:rsidRPr="00095759">
        <w:rPr>
          <w:rFonts w:ascii="PT Astra Serif" w:hAnsi="PT Astra Serif"/>
          <w:sz w:val="24"/>
          <w:szCs w:val="24"/>
        </w:rPr>
        <w:t>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3.5.2. Решение о предоставлении или об отказе в предоставлении муниципальной услуги регистрирует специалист Уполномоченного органа, ответственный за делопроизводство, в соответствии с установленными правилами ведения делопроизводства.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 xml:space="preserve">3.5.3. Специалист Уполномоченного органа направляет гражданину уведомление о признании (либо отказ в признании) его малоимущим в целях принятия на учет нуждающихся в жилых помещениях и принятии (либо отказ в принятии) на учет нуждающихся в жилых помещениях, предоставляемых по договорам социального найма на территории населенного пункта муниципального округа Пуровский район по форме, согласно приложению № </w:t>
      </w:r>
      <w:r w:rsidR="0018210E">
        <w:rPr>
          <w:rFonts w:ascii="PT Astra Serif" w:hAnsi="PT Astra Serif"/>
          <w:sz w:val="24"/>
          <w:szCs w:val="24"/>
        </w:rPr>
        <w:t>4</w:t>
      </w:r>
      <w:r w:rsidRPr="00901527">
        <w:rPr>
          <w:rFonts w:ascii="PT Astra Serif" w:hAnsi="PT Astra Serif"/>
          <w:sz w:val="24"/>
          <w:szCs w:val="24"/>
        </w:rPr>
        <w:t xml:space="preserve"> к настоящему регламенту одним из указанных способов:</w:t>
      </w:r>
    </w:p>
    <w:p w:rsidR="00FF7021" w:rsidRPr="00901527" w:rsidRDefault="00FF7021" w:rsidP="00FF7021">
      <w:pPr>
        <w:pStyle w:val="a5"/>
        <w:numPr>
          <w:ilvl w:val="0"/>
          <w:numId w:val="36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вручает лично заявителю под подпись;</w:t>
      </w:r>
    </w:p>
    <w:p w:rsidR="00FF7021" w:rsidRPr="00901527" w:rsidRDefault="00FF7021" w:rsidP="00FF7021">
      <w:pPr>
        <w:pStyle w:val="a5"/>
        <w:numPr>
          <w:ilvl w:val="0"/>
          <w:numId w:val="36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почтовым отправлением по адресу, указанному заявителем;</w:t>
      </w:r>
    </w:p>
    <w:p w:rsidR="00FF7021" w:rsidRPr="00901527" w:rsidRDefault="00FF7021" w:rsidP="00FF7021">
      <w:pPr>
        <w:pStyle w:val="a5"/>
        <w:numPr>
          <w:ilvl w:val="0"/>
          <w:numId w:val="36"/>
        </w:numPr>
        <w:tabs>
          <w:tab w:val="left" w:pos="0"/>
          <w:tab w:val="left" w:pos="993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направляет по адресу электронной почты либо с момента реализации технической возможности направляет заявителю уведомление в личный кабинет на Едином портале и/или Региональном портале, если иной порядок выдачи документа не определен заявителем при подаче запроса.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Один экземпляр решения и документы, предоставленные заявителем, остаются на хранении в Уполномоченном органе.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3.5.4. Результатом административной процедуры является выдача (направление) заявителю уведомления о признании (либо отказ в признании) его малоимущим в целях принятия на учет нуждающихся в жилых помещениях и принятии (либо отказ в принятии) на учет нуждающихся в жилых помещениях, предоставляемых по договорам социального найма на территории населенного пункта муниципального округа Пуровский район.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3.5.5. Продолжительность административной процедуры –  не более 3</w:t>
      </w:r>
      <w:r w:rsidR="004A2BD5">
        <w:rPr>
          <w:rFonts w:ascii="PT Astra Serif" w:hAnsi="PT Astra Serif"/>
          <w:sz w:val="24"/>
          <w:szCs w:val="24"/>
        </w:rPr>
        <w:t xml:space="preserve"> (трех)</w:t>
      </w:r>
      <w:r w:rsidRPr="00901527">
        <w:rPr>
          <w:rFonts w:ascii="PT Astra Serif" w:hAnsi="PT Astra Serif"/>
          <w:sz w:val="24"/>
          <w:szCs w:val="24"/>
        </w:rPr>
        <w:t xml:space="preserve"> рабочих дней  с момента  подписания уполномоченным лицом соответствующего решения.</w:t>
      </w:r>
    </w:p>
    <w:p w:rsidR="00FF7021" w:rsidRPr="00901527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3.5.6. В случаях, предусмотренных соглашением о взаимодействии, и при соответствующем выборе заявителя специалист, ответственный за выдачу результата предоставления муниципальной услуги, в срок, предусмотренный соглашением о взаимодействии с МФЦ, направляет результат предоставления муниципальной услуги  в МФЦ для дальнейшей выдачи заявителю.</w:t>
      </w:r>
    </w:p>
    <w:p w:rsidR="00947C30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01527">
        <w:rPr>
          <w:rFonts w:ascii="PT Astra Serif" w:hAnsi="PT Astra Serif"/>
          <w:sz w:val="24"/>
          <w:szCs w:val="24"/>
        </w:rPr>
        <w:t>3.5.7.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 устанавливается в порядке, предусмотренном соответствующим соглашением о взаимодействии.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F7021" w:rsidRDefault="00FF7021" w:rsidP="00FF7021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F7021" w:rsidRPr="00FF7021" w:rsidRDefault="00FF7021" w:rsidP="00FF7021">
      <w:pPr>
        <w:autoSpaceDE w:val="0"/>
        <w:autoSpaceDN w:val="0"/>
        <w:adjustRightInd w:val="0"/>
        <w:spacing w:after="0" w:line="240" w:lineRule="auto"/>
        <w:ind w:left="35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F7021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3.6. Порядок осуществления в электронной форме административных процедур (действий) в случае предоставления муниципальной услуги в электронной форме (с момента реализации технической возможности), в том числе с использованием Единого портала, официального сайта муниципального округа Пуровский район (при реализации технической возможности)</w:t>
      </w:r>
    </w:p>
    <w:p w:rsidR="00FF7021" w:rsidRPr="00FF7021" w:rsidRDefault="00FF7021" w:rsidP="00FF7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Перечень действий при предоставлении муниципальной услуги в электронной форме: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получение информации о порядке и сроках предоставления услуги;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запись на прием в орган (организацию) для подачи запроса о предоставлении муниципальной услуги;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запроса о предоставлении муниципальной услуги;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получение сведений о ходе выполнения запроса;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FF7021" w:rsidRPr="00901527" w:rsidRDefault="00FF7021" w:rsidP="00FF7021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Получение информации о порядке и сроках предоставления услуги, в том числе в электронной форме, осуществляется заявителями на Едином портале </w:t>
      </w:r>
      <w:r w:rsidRPr="00901527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и/или Региональном портале, а также иными способами, указанными в пункте 1.3.1 настоящего </w:t>
      </w:r>
      <w:r w:rsidR="0018210E">
        <w:rPr>
          <w:rFonts w:ascii="PT Astra Serif" w:eastAsia="Calibri" w:hAnsi="PT Astra Serif" w:cs="Times New Roman"/>
          <w:sz w:val="24"/>
          <w:szCs w:val="24"/>
          <w:lang w:eastAsia="ru-RU"/>
        </w:rPr>
        <w:t xml:space="preserve">Административного </w:t>
      </w:r>
      <w:r w:rsidRPr="00901527">
        <w:rPr>
          <w:rFonts w:ascii="PT Astra Serif" w:eastAsia="Calibri" w:hAnsi="PT Astra Serif" w:cs="Times New Roman"/>
          <w:sz w:val="24"/>
          <w:szCs w:val="24"/>
          <w:lang w:eastAsia="ru-RU"/>
        </w:rPr>
        <w:t>регламента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Запись на прием для подачи запроса о предоставлении муниципальной услуги.</w:t>
      </w:r>
    </w:p>
    <w:p w:rsidR="00FF7021" w:rsidRPr="00901527" w:rsidRDefault="00FF7021" w:rsidP="00FF7021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 целях предоставления муниципальной услуги Уполномоченным органом</w:t>
      </w:r>
      <w:r w:rsidRPr="0090152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осуществляется прием заявителей по предварительной записи. </w:t>
      </w:r>
    </w:p>
    <w:p w:rsidR="00FF7021" w:rsidRPr="00901527" w:rsidRDefault="00FF7021" w:rsidP="00FF7021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Запись на прием проводится посредством Единого портала (с момента реализации технической возможности). </w:t>
      </w:r>
    </w:p>
    <w:p w:rsidR="00FF7021" w:rsidRPr="00901527" w:rsidRDefault="00FF7021" w:rsidP="00FF7021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F7021" w:rsidRPr="00901527" w:rsidRDefault="00FF7021" w:rsidP="00FF7021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Уполномоченный орган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запроса о предоставлении муниципальной услуги.</w:t>
      </w:r>
    </w:p>
    <w:p w:rsidR="00FF7021" w:rsidRPr="00901527" w:rsidRDefault="00FF7021" w:rsidP="00FF7021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портале, официальном сайте муниципального округа Пуровский район без необходимости дополнительной подачи запроса в какой-либо иной форме.</w:t>
      </w:r>
    </w:p>
    <w:p w:rsidR="00FF7021" w:rsidRPr="00901527" w:rsidRDefault="00FF7021" w:rsidP="00FF702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На Едином портале и/или Региональном портале, официальном сайте муниципального округа Пуровский район размещаются образцы заполнения электронной формы запроса.</w:t>
      </w:r>
    </w:p>
    <w:p w:rsidR="00FF7021" w:rsidRPr="00901527" w:rsidRDefault="00FF7021" w:rsidP="00FF7021">
      <w:pPr>
        <w:numPr>
          <w:ilvl w:val="0"/>
          <w:numId w:val="4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F7021" w:rsidRPr="00901527" w:rsidRDefault="00FF7021" w:rsidP="00FF7021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формировании запроса заявителю обеспечивается: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возможность копирования и сохранения запроса и иных документов, указанных в подразделе 2.6 настоящего</w:t>
      </w:r>
      <w:r w:rsidR="001821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Административного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регламента, необходимых для предоставления муниципальной услуги;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возможность печати на бумажном носителе копии электронной формы запроса;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и/или Региональном портале, официальном сайте муниципального округа Пуровский район, в части, касающейся сведений, отсутствующих в единой системе идентификации и аутентификации;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FF7021" w:rsidRPr="00901527" w:rsidRDefault="00FF7021" w:rsidP="00FF7021">
      <w:pPr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возможность доступа заявителя на Едином портале или официальном сайте муниципального округа Пуровский район к ранее поданным им запросам в течение не менее 1</w:t>
      </w:r>
      <w:r w:rsidR="00701D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8210E">
        <w:rPr>
          <w:rFonts w:ascii="PT Astra Serif" w:eastAsia="Times New Roman" w:hAnsi="PT Astra Serif" w:cs="Times New Roman"/>
          <w:sz w:val="24"/>
          <w:szCs w:val="24"/>
          <w:lang w:eastAsia="ru-RU"/>
        </w:rPr>
        <w:t>(одного)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года, а также частично сформированных запросов – в течение не менее 3 </w:t>
      </w:r>
      <w:r w:rsidR="001821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(трех) 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месяцев.</w:t>
      </w:r>
    </w:p>
    <w:p w:rsidR="00FF7021" w:rsidRPr="00901527" w:rsidRDefault="00FF7021" w:rsidP="00FF7021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Сформированный и подписанный запрос и иные документы, указанные пункте 2.6.2 настоящего регламента, необходимые для предоставления муниципальной услуги, направляются в Уполномоченный орган посредством Единого портала, официального сайта муниципального округа Пуровский район.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Прием и регистрация органом (организацией) запроса и иных документов, необходимых для предоставления муниципальной услуги:</w:t>
      </w:r>
    </w:p>
    <w:p w:rsidR="00FF7021" w:rsidRPr="00901527" w:rsidRDefault="00FF7021" w:rsidP="00FF7021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носителе;</w:t>
      </w:r>
    </w:p>
    <w:p w:rsidR="00FF7021" w:rsidRPr="00901527" w:rsidRDefault="00FF7021" w:rsidP="00FF7021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срок регистрации запроса – 1</w:t>
      </w:r>
      <w:r w:rsidR="001821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(один)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рабочий день;</w:t>
      </w:r>
    </w:p>
    <w:p w:rsidR="00FF7021" w:rsidRPr="00901527" w:rsidRDefault="00FF7021" w:rsidP="00FF7021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FF7021" w:rsidRPr="00901527" w:rsidRDefault="00FF7021" w:rsidP="00FF7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подразделе 2.8 настоящего </w:t>
      </w:r>
      <w:r w:rsidR="001821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Административного 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регламента, а также осуществляются следующие действия:</w:t>
      </w:r>
    </w:p>
    <w:p w:rsidR="00FF7021" w:rsidRPr="00901527" w:rsidRDefault="00FF7021" w:rsidP="00FF7021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FF7021" w:rsidRPr="00901527" w:rsidRDefault="00FF7021" w:rsidP="00FF7021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портала, официального сайта муниципального округа Пуровский район заявителю будет представлена информация о ходе выполнения указанного запроса;</w:t>
      </w:r>
    </w:p>
    <w:p w:rsidR="00FF7021" w:rsidRPr="00901527" w:rsidRDefault="00FF7021" w:rsidP="00FF7021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прием и регистрация запроса осуществляются специалистом Уполномоченного органа</w:t>
      </w:r>
      <w:r w:rsidRPr="0090152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в обязанности которого входит прием и регистрация документов;</w:t>
      </w:r>
    </w:p>
    <w:p w:rsidR="00FF7021" w:rsidRPr="00901527" w:rsidRDefault="00FF7021" w:rsidP="00FF7021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регистрации запрос направляется специалисту, ответственному за рассмотрение документов;</w:t>
      </w:r>
    </w:p>
    <w:p w:rsidR="00FF7021" w:rsidRPr="00901527" w:rsidRDefault="00FF7021" w:rsidP="00FF7021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принятия запроса заявителя специалистом, ответственным за рассмотрение документов, статус запроса заявителя в личном кабинете на Едином портале, официальном сайте муниципального округа Пуровский район обновляется до статуса «принято».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Получение результата предоставления муниципальной услуги.</w:t>
      </w:r>
    </w:p>
    <w:p w:rsidR="00FF7021" w:rsidRPr="00901527" w:rsidRDefault="00FF7021" w:rsidP="00FF7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1. В качестве результата предоставления муниципальной услуги заявитель по его выбору вправе получить документ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FF7021" w:rsidRPr="00901527" w:rsidRDefault="00FF7021" w:rsidP="00FF7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Получение сведений о ходе выполнения запроса.</w:t>
      </w:r>
    </w:p>
    <w:p w:rsidR="00FF7021" w:rsidRPr="00901527" w:rsidRDefault="0018210E" w:rsidP="00FF7021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="00FF7021"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аявитель имеет возможность получения информации о ходе предоставления муниципальной услуги.</w:t>
      </w:r>
    </w:p>
    <w:p w:rsidR="00FF7021" w:rsidRPr="00901527" w:rsidRDefault="00FF7021" w:rsidP="00FF7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Информация о ходе предоставления муниципальной услуги направляется заявителю Уполномоченным органом в срок, не превышающий 1 </w:t>
      </w:r>
      <w:r w:rsidR="0018210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(одного) 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муниципального округа Пуровский район по выбору заявителя.</w:t>
      </w:r>
    </w:p>
    <w:p w:rsidR="00FF7021" w:rsidRPr="00901527" w:rsidRDefault="0018210E" w:rsidP="00FF7021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</w:t>
      </w:r>
      <w:r w:rsidR="00FF7021"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ри предоставлении муниципальной услуги в электронной форме заявителю направляется:</w:t>
      </w:r>
    </w:p>
    <w:p w:rsidR="00FF7021" w:rsidRPr="00901527" w:rsidRDefault="00FF7021" w:rsidP="00FF7021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уведомление о записи на прием в Уполномоченный орган</w:t>
      </w:r>
      <w:r w:rsidRPr="00901527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(описывается в случае необходимости дополнительно);</w:t>
      </w:r>
    </w:p>
    <w:p w:rsidR="00FF7021" w:rsidRPr="00901527" w:rsidRDefault="00FF7021" w:rsidP="00FF7021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FF7021" w:rsidRPr="00901527" w:rsidRDefault="00FF7021" w:rsidP="00FF7021">
      <w:pPr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(описывается в случае необходимости дополнительно).</w:t>
      </w:r>
    </w:p>
    <w:p w:rsidR="00FF7021" w:rsidRPr="00901527" w:rsidRDefault="00FF7021" w:rsidP="00FF7021">
      <w:pPr>
        <w:numPr>
          <w:ilvl w:val="2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Осуществление оценки качества предоставления услуги.</w:t>
      </w:r>
    </w:p>
    <w:p w:rsidR="00FF7021" w:rsidRPr="00FF7021" w:rsidRDefault="00FF7021" w:rsidP="00FF70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портале.</w:t>
      </w:r>
    </w:p>
    <w:p w:rsidR="00FF7021" w:rsidRPr="00FF7021" w:rsidRDefault="00FF7021" w:rsidP="00FF7021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bookmarkEnd w:id="41"/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95759">
        <w:rPr>
          <w:rFonts w:ascii="PT Astra Serif" w:hAnsi="PT Astra Serif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C835D8" w:rsidRPr="00095759" w:rsidRDefault="00C835D8" w:rsidP="00C835D8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FF7021" w:rsidRDefault="00847E7B" w:rsidP="00FF7021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FF7021">
        <w:rPr>
          <w:rFonts w:ascii="PT Astra Serif" w:hAnsi="PT Astra Serif" w:cs="Times New Roman"/>
          <w:sz w:val="24"/>
          <w:szCs w:val="24"/>
        </w:rPr>
        <w:t xml:space="preserve">4.1. </w:t>
      </w:r>
      <w:r w:rsidR="00C835D8" w:rsidRPr="00FF7021">
        <w:rPr>
          <w:rFonts w:ascii="PT Astra Serif" w:hAnsi="PT Astra Serif" w:cs="Times New Roman"/>
          <w:sz w:val="24"/>
          <w:szCs w:val="24"/>
        </w:rPr>
        <w:t xml:space="preserve">Порядок осуществления текущего контроля </w:t>
      </w:r>
    </w:p>
    <w:p w:rsidR="00847E7B" w:rsidRPr="00FF7021" w:rsidRDefault="00847E7B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847E7B" w:rsidRPr="00095759" w:rsidRDefault="00847E7B" w:rsidP="0084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4.1.1. 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 осуществляет руководитель Уполномоченного органа. </w:t>
      </w:r>
    </w:p>
    <w:p w:rsidR="00847E7B" w:rsidRPr="00095759" w:rsidRDefault="00847E7B" w:rsidP="00847E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4.1.2. </w:t>
      </w:r>
      <w:r w:rsidRPr="00095759">
        <w:rPr>
          <w:rFonts w:ascii="PT Astra Serif" w:eastAsia="Calibri" w:hAnsi="PT Astra Serif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C835D8" w:rsidRPr="00FF7021" w:rsidRDefault="00C835D8" w:rsidP="00C835D8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C835D8" w:rsidRPr="00FF7021" w:rsidRDefault="00847E7B" w:rsidP="00FF7021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FF7021">
        <w:rPr>
          <w:rFonts w:ascii="PT Astra Serif" w:hAnsi="PT Astra Serif" w:cs="Times New Roman"/>
          <w:sz w:val="24"/>
          <w:szCs w:val="24"/>
        </w:rPr>
        <w:t xml:space="preserve">4.2. </w:t>
      </w:r>
      <w:r w:rsidR="00FF7021" w:rsidRPr="00FF7021">
        <w:rPr>
          <w:rFonts w:ascii="PT Astra Serif" w:hAnsi="PT Astra Serif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F7021" w:rsidRPr="00095759" w:rsidRDefault="00FF7021" w:rsidP="00FF7021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835D8" w:rsidRPr="00FF7021" w:rsidRDefault="00FF7021" w:rsidP="00FF70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4.2.1. </w:t>
      </w:r>
      <w:r w:rsidR="00C835D8" w:rsidRPr="00FF7021">
        <w:rPr>
          <w:rFonts w:ascii="PT Astra Serif" w:hAnsi="PT Astra Serif"/>
          <w:sz w:val="24"/>
          <w:szCs w:val="24"/>
        </w:rPr>
        <w:t>Контроль за полнотой и качеством предоставления муниципальной услуги 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F7021" w:rsidRPr="00901527" w:rsidRDefault="00FF7021" w:rsidP="00FF7021">
      <w:pPr>
        <w:pStyle w:val="affc"/>
        <w:tabs>
          <w:tab w:val="left" w:pos="1134"/>
        </w:tabs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4.2.2. Плановые проверки осуществляются на основании планов работы Уполномоченного органа. </w:t>
      </w:r>
    </w:p>
    <w:p w:rsidR="00FF7021" w:rsidRPr="00901527" w:rsidRDefault="00FF7021" w:rsidP="00FF7021">
      <w:pPr>
        <w:pStyle w:val="affc"/>
        <w:tabs>
          <w:tab w:val="left" w:pos="1134"/>
        </w:tabs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en-US"/>
        </w:rPr>
        <w:t xml:space="preserve">4.2.3.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органа. </w:t>
      </w:r>
    </w:p>
    <w:p w:rsidR="00C835D8" w:rsidRDefault="00FF7021" w:rsidP="00FF7021">
      <w:pPr>
        <w:pStyle w:val="affc"/>
        <w:tabs>
          <w:tab w:val="left" w:pos="1134"/>
        </w:tabs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en-US"/>
        </w:rPr>
      </w:pPr>
      <w:r w:rsidRPr="00901527">
        <w:rPr>
          <w:rFonts w:ascii="PT Astra Serif" w:eastAsia="Times New Roman" w:hAnsi="PT Astra Serif" w:cs="Times New Roman"/>
          <w:sz w:val="24"/>
          <w:szCs w:val="24"/>
          <w:lang w:eastAsia="en-US"/>
        </w:rPr>
        <w:t>4.2.4. Результаты проверки оформляются в виде акта, в котором отмечаются выявленные недостатки и предложения по их устранению.</w:t>
      </w:r>
    </w:p>
    <w:p w:rsidR="00FF7021" w:rsidRPr="008D430A" w:rsidRDefault="00FF7021" w:rsidP="00FF7021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</w:p>
    <w:p w:rsidR="00C835D8" w:rsidRPr="00901527" w:rsidRDefault="00FF7021" w:rsidP="008D430A">
      <w:pPr>
        <w:pStyle w:val="affc"/>
        <w:jc w:val="center"/>
        <w:rPr>
          <w:rFonts w:ascii="PT Astra Serif" w:hAnsi="PT Astra Serif" w:cs="Times New Roman"/>
          <w:sz w:val="24"/>
          <w:szCs w:val="24"/>
        </w:rPr>
      </w:pPr>
      <w:r w:rsidRPr="00901527">
        <w:rPr>
          <w:rFonts w:ascii="PT Astra Serif" w:hAnsi="PT Astra Serif" w:cs="Times New Roman"/>
          <w:sz w:val="24"/>
          <w:szCs w:val="24"/>
        </w:rPr>
        <w:t xml:space="preserve">4.3. </w:t>
      </w:r>
      <w:r w:rsidR="008D430A" w:rsidRPr="00901527">
        <w:rPr>
          <w:rFonts w:ascii="PT Astra Serif" w:hAnsi="PT Astra Serif" w:cs="Times New Roman"/>
          <w:sz w:val="24"/>
          <w:szCs w:val="24"/>
        </w:rPr>
        <w:t>Ответственность должностных лиц, муниципальных служащих Уполномоченного органа за решения и действия (бездействие), принимаемые (осуществляемые) ими в ходе предоставления муниципальной услуги</w:t>
      </w:r>
    </w:p>
    <w:p w:rsidR="008D430A" w:rsidRPr="00901527" w:rsidRDefault="008D430A" w:rsidP="008D430A">
      <w:pPr>
        <w:pStyle w:val="affc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D430A" w:rsidRPr="00901527" w:rsidRDefault="008D430A" w:rsidP="008D430A">
      <w:pPr>
        <w:pStyle w:val="affc"/>
        <w:tabs>
          <w:tab w:val="left" w:pos="993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01527">
        <w:rPr>
          <w:rFonts w:ascii="PT Astra Serif" w:eastAsia="Calibri" w:hAnsi="PT Astra Serif"/>
          <w:sz w:val="24"/>
          <w:szCs w:val="24"/>
          <w:lang w:eastAsia="en-US"/>
        </w:rPr>
        <w:t>4.3.1. Должностные лица, муниципальные служащие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Уполномоченного органа закрепляется в их должностных инструкциях/регламентах.</w:t>
      </w:r>
    </w:p>
    <w:p w:rsidR="008D430A" w:rsidRPr="00901527" w:rsidRDefault="008D430A" w:rsidP="008D430A">
      <w:pPr>
        <w:pStyle w:val="affc"/>
        <w:tabs>
          <w:tab w:val="left" w:pos="993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01527">
        <w:rPr>
          <w:rFonts w:ascii="PT Astra Serif" w:eastAsia="Calibri" w:hAnsi="PT Astra Serif"/>
          <w:sz w:val="24"/>
          <w:szCs w:val="24"/>
          <w:lang w:eastAsia="en-US"/>
        </w:rPr>
        <w:t>4.3.2. Должностные лица, муниципальные служащие Уполномоченного органа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 Персональная ответственность лиц, указанных в настоящем пункте, закрепляется в их должностных инструкциях/регламентах.</w:t>
      </w:r>
    </w:p>
    <w:p w:rsidR="008D430A" w:rsidRPr="008D430A" w:rsidRDefault="008D430A" w:rsidP="008D430A">
      <w:pPr>
        <w:pStyle w:val="affc"/>
        <w:tabs>
          <w:tab w:val="left" w:pos="993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901527">
        <w:rPr>
          <w:rFonts w:ascii="PT Astra Serif" w:eastAsia="Calibri" w:hAnsi="PT Astra Serif"/>
          <w:sz w:val="24"/>
          <w:szCs w:val="24"/>
          <w:lang w:eastAsia="en-US"/>
        </w:rPr>
        <w:t>4.3.3.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835D8" w:rsidRPr="00095759" w:rsidRDefault="00C835D8" w:rsidP="00C835D8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</w:rPr>
      </w:pPr>
    </w:p>
    <w:p w:rsidR="0018210E" w:rsidRPr="0018210E" w:rsidRDefault="008D430A" w:rsidP="001821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8D430A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V. </w:t>
      </w:r>
      <w:r w:rsidR="0018210E" w:rsidRPr="0018210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</w:t>
      </w:r>
    </w:p>
    <w:p w:rsidR="008D430A" w:rsidRDefault="0018210E" w:rsidP="001821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18210E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и действий (бездействия) Уполномоченного органа, МФЦ, должностных лиц, муниципальных служащих, работников</w:t>
      </w:r>
    </w:p>
    <w:p w:rsidR="0018210E" w:rsidRDefault="0018210E" w:rsidP="001821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Заявитель вправе обжаловать решения и действия (бездействие) Уполномоченного органа, МФЦ, должностных лиц, муниципальных служащих и работников МФЦ, участвующих в предоставлении муниципальной услуги, в досудебном (внесудебном) порядке.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Заявитель может обратиться с жалобой в следующих случаях: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43414" w:rsidRPr="00843414" w:rsidRDefault="00843414" w:rsidP="008434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автономного округа для предоставления муниципальной услуги;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                       Ямало-Ненецкого автономного округа, муниципальными правовыми актами для предоставления муниципальной услуги, у заявителя;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5)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6)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7)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отказ Уполномоченного органа, должностного лица Уполномоченного органа,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9)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Ямало-Ненецкого автономного округа, муниципальными правовыми актами.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случаях, предусмотренных подпунктами 2, 5, 7, 9 пункта 5.2 настоящего раздела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 подается заявителем в письменной форме на бумажном носителе, в электронной форме в Уполномоченный орган, МФЦ либо в департамент информационных технологий и связи Ямало-Ненецкого автономного округа, являющийся учредителем МФЦ.</w:t>
      </w:r>
    </w:p>
    <w:p w:rsidR="00843414" w:rsidRPr="00843414" w:rsidRDefault="00843414" w:rsidP="008434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Жалобы на решения и действия (бездействие) руководителя Уполномоченного органа, подаются в Администрацию Пуровского района.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Жалобы на решения и действия (бездействие) работника МФЦ подаются руководителю этого МФЦ. 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МФЦ подаются учредителю МФЦ. 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Жалоба на решения и действия (бездействие) Уполномоченного органа, должностного лица Уполномоченного органа, может быть направлена по почте, через МФЦ, с использованием информационно-телекоммуникационной сети Интернет, официального сайта </w:t>
      </w:r>
      <w:r w:rsidRPr="00843414">
        <w:rPr>
          <w:rFonts w:ascii="PT Astra Serif" w:eastAsia="Calibri" w:hAnsi="PT Astra Serif" w:cs="Times New Roman"/>
          <w:sz w:val="24"/>
          <w:szCs w:val="24"/>
        </w:rPr>
        <w:t xml:space="preserve">муниципального 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округа</w:t>
      </w:r>
      <w:r w:rsidRPr="00843414">
        <w:rPr>
          <w:rFonts w:ascii="PT Astra Serif" w:eastAsia="Calibri" w:hAnsi="PT Astra Serif" w:cs="Times New Roman"/>
          <w:sz w:val="24"/>
          <w:szCs w:val="24"/>
        </w:rPr>
        <w:t xml:space="preserve"> Пуровский район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Единого портала (с момента реализации технической возможности), а также может быть принята при личном приеме заявителя. 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а также может быть принята при личном приеме заявителя.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 должна содержать: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наименование Уполномоченного органа, МФЦ, должность, фамилию, имя, отчество должностного лица Уполномоченного органа, либо муниципального служащего, руководителя МФЦ и (или) работника, решения и действия (бездействие) которых обжалуются;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3 пункта 5.10 настоящего раздела);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работника МФЦ;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4)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предоставляющего муниципальную услугу,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ставлена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оформленная в соответствии с законодательством Российской Федерации доверенность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Прием жалоб в письменной форме осуществляется Уполномоченным органом и МФЦ в месте предоставления муниципальной услуги (в месте, где заявитель подавал запрос на предоставление муниципальной услуги, нарушение порядка которой обжалуется, либо в месте, где заявителем получен результат муниципальной услуги) и в случае обжалования решений и действий (бездействия) МФЦ учредителю МФЦ.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приема жалоб соответствует времени приема заявителей Уполномоченным органом и режиму работы соответствующего отдела МФЦ.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По просьбе заявителя специалист, принявший жалобу, обязан удостоверить своей подписью на копии жалобы факт ее приема с указанием даты, занимаемой должности, своих фамилии и инициалов.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 в электронной форме может быть подана заявителем посредством: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официального сайта муниципального округа Пуровский район, официального сайта МФЦ в информационно-телекоммуникационной сети Интернет (при подаче жалобы на решения и действия (бездействие) МФЦ, работников МФЦ);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 Единого портала (за исключением жалоб на решения и действия (бездействие) МФЦ и их работников);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должностных лиц Уполномоченного органа, муниципального служащего (далее – система досудебного обжалования), с использованием информационно-телекоммуникационной сети Интернет (за исключением жалоб на решения и действия (бездействие) МФЦ и их работников).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При подаче жалобы в электронной форме документ, указанный в пункте 5.8 настоящего раздела, может быть представлен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Жалоба рассматривается: 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Уполномоченным органом в случае обжалования решений и действий (бездействия) должностных лиц Уполномоченного органа либо муниципального служащего;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руководителем МФЦ в случае обжалования решений и действий (бездействия) работников МФЦ;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учредителем МФЦ в случае обжалования решений и действий (бездействия) руководителя МФЦ.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5.12 настоящего раздела, в течение 3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(трех) 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Должностные лица Уполномоченного органа, муниципальные служащие или работники МФЦ, уполномоченные на рассмотрение жалоб, обеспечивают: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прием и рассмотрение жалоб в соответствии с требованиями настоящего раздела;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 направление жалоб в уполномоченный на их рассмотрение орган в соответствии с пунктом 5.13 настоящего раздела.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Ямало-Ненецкого автономного округа от 16 декабря 2004 года № 81-ЗАО «Об административных правонарушениях», или признаков состава преступления должностное лицо Уполномоченного органа, муниципальные служащие или работники МФЦ, уполномоченные на рассмотрение жалоб, незамедлительно направляют соответствующие материалы в органы прокуратуры.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Уполномоченный орган и МФЦ обеспечивают: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оснащение мест приема жалоб;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служащих, МФЦ и его работников, посредством размещения информации на стендах в месте предоставления муниципальной услуги, на официальном сайте муниципального округа Пуровский район и сайта МФЦ в информационно-телекоммуникационной сети Интернет, а также на Едином портале и/или Региональном портале;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консультирование заявителей о порядке обжалования решений и действий (бездействия) Уполномоченного органа его должностных лиц либо муниципальных служащих, МФЦ и его работников, участвующих в предоставлении муниципальной услуги, в том числе по телефону, электронной почте, при личном приеме.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Жалоба, поступившая в Уполномоченный орган либо МФЦ, подлежит регистрации не позднее следующего рабочего дня со дня ее поступления. 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Жалоба рассматривается в течение 15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(пятнадцати)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обжалования отказа Уполномоченного органа, должностного лица Уполномоченного органа, муниципального служащего,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результатам рассмотрения жалобы в соответствии с частью 7 статьи 11.2 Федерального закона № 210-ФЗ Уполномоченный орган или МФЦ принимает решение об удовлетворении жалобы либо об отказе в ее удовлетворении. 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удовлетворении жалобы Уполномоченный орган или МФЦ принимает исчерпывающие меры по устранению выявленных нарушений, в том числе по выдаче заявителю результата муниципальной услуги, не позднее 5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(пяти) 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рабочих дней со дня принятия решения, если иное не установлено законодательством Российской Федерации.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3 пункта 5.10 настоящего раздела, ответ заявителю направляется посредством системы досудебного обжалования.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признания жалобы подлежащей удовлетворению в ответе заявителю, указанном в пункте 5.20 настоящего раздела,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заявителю, указанном в пункте 5.20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наименование Уполномоченного органа, МФЦ, учредителя МФЦ, рассмотревшего жалобу, должность, фамилия, имя, отчество (последнее – при наличии) лица, принявшего решение по жалобе;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номер, дата, место принятия решения, включая сведения о лице, решение или действие (бездействие) которого обжалуется;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 фамилия, имя, отчество (последнее – при наличии) или наименование заявителя;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5) принятое по жалобе решение;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6)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услуги, дается информация о действиях, осуществляемых Уполномоченным органом, МФЦ, учредителем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7)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в случае признания жалобы не подлежащей удовлетворению – даются аргументированные разъяснения о причинах принятого решения;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8) сведения о порядке обжалования принятого по жалобе решения.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Ответ по результатам рассмотрения жалобы подписывается руководителем Уполномоченного органа, МФЦ, учредителя МФЦ или уполномоченным ими должностным лицом.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По желанию заявителя ответ по результатам рассмотрения жалобы может быть представлен не позднее одного рабочего дня, следующего за днем принятия решения, в форме электронного документа, подписанного электронной подписью руководителя Уполномоченного органа или МФЦ, или уполномоченным ими должностным лицом, вид которой установлен законодательством Российской Федерации.</w:t>
      </w:r>
    </w:p>
    <w:p w:rsidR="00843414" w:rsidRPr="00843414" w:rsidRDefault="00843414" w:rsidP="00843414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Уполномоченный орган или МФЦ отказывает в удовлетворении жалобы в следующих случаях: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3)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Уполномоченный орган, МФЦ, учредитель МФЦ, уполномоченные на рассмотрение жалобы</w:t>
      </w: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Уполномоченный орган</w:t>
      </w: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, МФЦ, учредитель МФЦ, уполномоченные на рассмотрение жалобы</w:t>
      </w: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оставляет жалобу без ответа в следующих случаях: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2) текст жалобы не поддается прочтению, о чем в течение 5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(пяти) </w:t>
      </w: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3)</w:t>
      </w:r>
      <w:r w:rsidRPr="00843414">
        <w:rPr>
          <w:rFonts w:ascii="PT Astra Serif" w:eastAsia="Times New Roman" w:hAnsi="PT Astra Serif" w:cs="Times New Roman"/>
          <w:color w:val="FFFFFF"/>
          <w:sz w:val="24"/>
          <w:szCs w:val="24"/>
          <w:lang w:eastAsia="ru-RU"/>
        </w:rPr>
        <w:t>.</w:t>
      </w: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текст жалобы не позволяет определить ее суть, о чем в течение 7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(семи) </w:t>
      </w:r>
      <w:r w:rsidRPr="00843414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дней со дня регистрации жалобы сообщается гражданину, направившему жалобу.</w:t>
      </w:r>
    </w:p>
    <w:p w:rsidR="00843414" w:rsidRPr="00843414" w:rsidRDefault="00843414" w:rsidP="00843414">
      <w:pPr>
        <w:numPr>
          <w:ilvl w:val="1"/>
          <w:numId w:val="4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Заявитель имеет право: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1) получать информацию и документы, необходимые для обоснования и рассмотрения жалобы;</w:t>
      </w:r>
    </w:p>
    <w:p w:rsidR="00843414" w:rsidRPr="00843414" w:rsidRDefault="00843414" w:rsidP="0084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43414">
        <w:rPr>
          <w:rFonts w:ascii="PT Astra Serif" w:eastAsia="Times New Roman" w:hAnsi="PT Astra Serif" w:cs="Times New Roman"/>
          <w:sz w:val="24"/>
          <w:szCs w:val="24"/>
          <w:lang w:eastAsia="ru-RU"/>
        </w:rPr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8D430A" w:rsidRDefault="008D430A" w:rsidP="008D430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0040F6" w:rsidRPr="00095759" w:rsidRDefault="000040F6" w:rsidP="00542A11">
      <w:pPr>
        <w:spacing w:after="0" w:line="240" w:lineRule="auto"/>
        <w:ind w:right="-81"/>
        <w:rPr>
          <w:rFonts w:ascii="PT Astra Serif" w:hAnsi="PT Astra Serif"/>
        </w:rPr>
        <w:sectPr w:rsidR="000040F6" w:rsidRPr="00095759" w:rsidSect="00551797">
          <w:headerReference w:type="default" r:id="rId31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8D430A" w:rsidRPr="00095759" w:rsidRDefault="008D430A" w:rsidP="008D430A">
      <w:pPr>
        <w:tabs>
          <w:tab w:val="left" w:pos="5103"/>
        </w:tabs>
        <w:spacing w:after="0" w:line="240" w:lineRule="auto"/>
        <w:ind w:left="5103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Приложение №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1</w:t>
      </w:r>
    </w:p>
    <w:p w:rsidR="008D430A" w:rsidRPr="00095759" w:rsidRDefault="008D430A" w:rsidP="008D430A">
      <w:pPr>
        <w:tabs>
          <w:tab w:val="left" w:pos="1400"/>
          <w:tab w:val="left" w:pos="5103"/>
        </w:tabs>
        <w:spacing w:after="0" w:line="240" w:lineRule="auto"/>
        <w:ind w:left="5103" w:hanging="5103"/>
        <w:jc w:val="both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ab/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ab/>
      </w:r>
      <w:r w:rsidRPr="00095759">
        <w:rPr>
          <w:rFonts w:ascii="PT Astra Serif" w:hAnsi="PT Astra Serif" w:cs="Times New Roman"/>
          <w:sz w:val="24"/>
          <w:szCs w:val="24"/>
        </w:rPr>
        <w:t>к Административному регламенту Администрации Пуровского района по предоставлению муниципальной услуги «Признание граждан малоимущими в целях принятия их на уч</w:t>
      </w:r>
      <w:r>
        <w:rPr>
          <w:rFonts w:ascii="PT Astra Serif" w:hAnsi="PT Astra Serif" w:cs="Times New Roman"/>
          <w:sz w:val="24"/>
          <w:szCs w:val="24"/>
        </w:rPr>
        <w:t>е</w:t>
      </w:r>
      <w:r w:rsidRPr="00095759">
        <w:rPr>
          <w:rFonts w:ascii="PT Astra Serif" w:hAnsi="PT Astra Serif" w:cs="Times New Roman"/>
          <w:sz w:val="24"/>
          <w:szCs w:val="24"/>
        </w:rPr>
        <w:t>т нуждающихся в жилых помещениях и принятие их на уч</w:t>
      </w:r>
      <w:r>
        <w:rPr>
          <w:rFonts w:ascii="PT Astra Serif" w:hAnsi="PT Astra Serif" w:cs="Times New Roman"/>
          <w:sz w:val="24"/>
          <w:szCs w:val="24"/>
        </w:rPr>
        <w:t>е</w:t>
      </w:r>
      <w:r w:rsidRPr="00095759">
        <w:rPr>
          <w:rFonts w:ascii="PT Astra Serif" w:hAnsi="PT Astra Serif" w:cs="Times New Roman"/>
          <w:sz w:val="24"/>
          <w:szCs w:val="24"/>
        </w:rPr>
        <w:t xml:space="preserve">т нуждающихся в жилых помещениях, предоставляемых по договорам социального найма на территории 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муниципального округа Пуровский район</w:t>
      </w:r>
      <w:r w:rsidRPr="00095759">
        <w:rPr>
          <w:rFonts w:ascii="PT Astra Serif" w:hAnsi="PT Astra Serif" w:cs="Times New Roman"/>
          <w:sz w:val="24"/>
          <w:szCs w:val="24"/>
        </w:rPr>
        <w:t>»</w:t>
      </w:r>
    </w:p>
    <w:p w:rsidR="008D430A" w:rsidRDefault="008D430A" w:rsidP="008D430A">
      <w:pPr>
        <w:tabs>
          <w:tab w:val="left" w:pos="1980"/>
        </w:tabs>
        <w:spacing w:after="0" w:line="240" w:lineRule="auto"/>
        <w:ind w:left="5103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1980"/>
        </w:tabs>
        <w:spacing w:after="0" w:line="240" w:lineRule="auto"/>
        <w:ind w:left="5103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8D430A" w:rsidRPr="008D430A" w:rsidRDefault="008D430A" w:rsidP="008D430A">
      <w:pPr>
        <w:tabs>
          <w:tab w:val="left" w:pos="1980"/>
        </w:tabs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8D430A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>ФОРМА ЗАЯВЛЕНИЯ</w:t>
      </w:r>
    </w:p>
    <w:p w:rsidR="008D430A" w:rsidRDefault="008D430A" w:rsidP="008D430A">
      <w:pPr>
        <w:tabs>
          <w:tab w:val="left" w:pos="1980"/>
        </w:tabs>
        <w:spacing w:after="0" w:line="240" w:lineRule="auto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8D430A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В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</w:t>
      </w:r>
    </w:p>
    <w:p w:rsidR="008D430A" w:rsidRPr="008D430A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8D430A">
        <w:rPr>
          <w:rFonts w:ascii="PT Astra Serif" w:eastAsiaTheme="minorEastAsia" w:hAnsi="PT Astra Serif" w:cs="Times New Roman"/>
          <w:sz w:val="20"/>
          <w:szCs w:val="20"/>
          <w:lang w:eastAsia="ru-RU"/>
        </w:rPr>
        <w:t>(наименование уполномоченного органа)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от гражданина(ки) ____________________________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095759">
        <w:rPr>
          <w:rFonts w:ascii="PT Astra Serif" w:eastAsiaTheme="minorEastAsia" w:hAnsi="PT Astra Serif" w:cs="Times New Roman"/>
          <w:sz w:val="20"/>
          <w:szCs w:val="20"/>
          <w:lang w:eastAsia="ru-RU"/>
        </w:rPr>
        <w:t>(фамилия, имя и отчество)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>паспорт _____________________________________,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16"/>
          <w:szCs w:val="16"/>
        </w:rPr>
      </w:pPr>
      <w:r>
        <w:rPr>
          <w:rFonts w:ascii="PT Astra Serif" w:eastAsiaTheme="minorEastAsia" w:hAnsi="PT Astra Serif" w:cs="Times New Roman"/>
          <w:sz w:val="20"/>
          <w:szCs w:val="20"/>
        </w:rPr>
        <w:t xml:space="preserve">       </w:t>
      </w:r>
      <w:r w:rsidRPr="00095759">
        <w:rPr>
          <w:rFonts w:ascii="PT Astra Serif" w:eastAsiaTheme="minorEastAsia" w:hAnsi="PT Astra Serif" w:cs="Times New Roman"/>
          <w:sz w:val="20"/>
          <w:szCs w:val="20"/>
        </w:rPr>
        <w:t xml:space="preserve">         (серия и номер паспорта)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>____________________________________________,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20"/>
          <w:szCs w:val="20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 xml:space="preserve">  (</w:t>
      </w:r>
      <w:r w:rsidRPr="00095759">
        <w:rPr>
          <w:rFonts w:ascii="PT Astra Serif" w:eastAsiaTheme="minorEastAsia" w:hAnsi="PT Astra Serif" w:cs="Times New Roman"/>
          <w:sz w:val="20"/>
          <w:szCs w:val="20"/>
        </w:rPr>
        <w:t>кем и когда выдан паспорт)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16"/>
          <w:szCs w:val="16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проживающего(ей) по адресу: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</w:t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,</w:t>
      </w:r>
    </w:p>
    <w:p w:rsidR="008D430A" w:rsidRPr="008D430A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18"/>
          <w:szCs w:val="18"/>
          <w:lang w:eastAsia="ru-RU"/>
        </w:rPr>
      </w:pPr>
      <w:r>
        <w:rPr>
          <w:rFonts w:ascii="PT Astra Serif" w:eastAsiaTheme="minorEastAsia" w:hAnsi="PT Astra Serif" w:cs="Times New Roman"/>
          <w:sz w:val="18"/>
          <w:szCs w:val="18"/>
          <w:lang w:eastAsia="ru-RU"/>
        </w:rPr>
        <w:t xml:space="preserve">                                                          </w:t>
      </w:r>
      <w:r w:rsidRPr="008D430A">
        <w:rPr>
          <w:rFonts w:ascii="PT Astra Serif" w:eastAsiaTheme="minorEastAsia" w:hAnsi="PT Astra Serif" w:cs="Times New Roman"/>
          <w:sz w:val="18"/>
          <w:szCs w:val="18"/>
          <w:lang w:eastAsia="ru-RU"/>
        </w:rPr>
        <w:t>(населенный пункт)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ул. (мкр.)____________________________________,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дом ____________, кв._________________________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тел._________________________________________</w:t>
      </w:r>
    </w:p>
    <w:p w:rsidR="008D430A" w:rsidRDefault="008D430A" w:rsidP="008D43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</w:p>
    <w:p w:rsidR="008D430A" w:rsidRPr="00095759" w:rsidRDefault="008D430A" w:rsidP="008D430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>З А Я В Л Е Н И Е</w:t>
      </w:r>
    </w:p>
    <w:p w:rsidR="008D430A" w:rsidRPr="00CE5797" w:rsidRDefault="008D430A" w:rsidP="008D430A">
      <w:pPr>
        <w:widowControl w:val="0"/>
        <w:autoSpaceDE w:val="0"/>
        <w:autoSpaceDN w:val="0"/>
        <w:adjustRightInd w:val="0"/>
        <w:spacing w:before="108" w:after="0" w:line="240" w:lineRule="auto"/>
        <w:ind w:firstLine="709"/>
        <w:jc w:val="both"/>
        <w:outlineLvl w:val="0"/>
        <w:rPr>
          <w:rFonts w:ascii="PT Astra Serif" w:eastAsia="Times New Roman" w:hAnsi="PT Astra Serif" w:cs="Times New Roman"/>
          <w:strike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  <w:t>Прошу признать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меня и членов моей семьи малоимущими гражданами в целях принятия на уч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>т нуждающихся в жилых помещениях и принять меня и членов моей семьи на уч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 нуждающихся в жилых помещениях, предоставляемых по договорам социального найма на </w:t>
      </w:r>
      <w:r w:rsidRPr="0090152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территории </w:t>
      </w: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населенн</w:t>
      </w:r>
      <w:r w:rsidR="00CE5797"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ого</w:t>
      </w: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пункт</w:t>
      </w:r>
      <w:r w:rsidR="00CE5797"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 __________________________________________</w:t>
      </w:r>
      <w:r w:rsidRPr="00901527">
        <w:rPr>
          <w:rFonts w:ascii="PT Astra Serif" w:eastAsia="Times New Roman" w:hAnsi="PT Astra Serif" w:cs="Times New Roman"/>
          <w:strike/>
          <w:sz w:val="24"/>
          <w:szCs w:val="24"/>
          <w:lang w:eastAsia="ru-RU"/>
        </w:rPr>
        <w:t>.</w:t>
      </w:r>
      <w:r w:rsidRPr="00CE5797">
        <w:rPr>
          <w:rFonts w:ascii="PT Astra Serif" w:eastAsia="Times New Roman" w:hAnsi="PT Astra Serif" w:cs="Times New Roman"/>
          <w:strike/>
          <w:sz w:val="24"/>
          <w:szCs w:val="24"/>
          <w:lang w:eastAsia="ru-RU"/>
        </w:rPr>
        <w:t xml:space="preserve"> </w:t>
      </w:r>
    </w:p>
    <w:p w:rsidR="008D430A" w:rsidRPr="00095759" w:rsidRDefault="008D430A" w:rsidP="008D430A">
      <w:pPr>
        <w:spacing w:after="0" w:line="240" w:lineRule="auto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spacing w:after="0" w:line="240" w:lineRule="auto"/>
        <w:ind w:firstLine="708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Моя семья состоит из ______ человек из них (указать родство, дату рождения)</w:t>
      </w:r>
    </w:p>
    <w:p w:rsidR="008D430A" w:rsidRPr="00095759" w:rsidRDefault="008D430A" w:rsidP="008D430A">
      <w:pPr>
        <w:spacing w:after="0" w:line="240" w:lineRule="auto"/>
        <w:ind w:firstLine="708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spacing w:after="0"/>
        <w:ind w:firstLine="709"/>
        <w:rPr>
          <w:rFonts w:ascii="PT Astra Serif" w:hAnsi="PT Astra Serif" w:cs="Times New Roman"/>
        </w:rPr>
      </w:pPr>
      <w:r w:rsidRPr="00095759">
        <w:rPr>
          <w:rFonts w:ascii="PT Astra Serif" w:hAnsi="PT Astra Serif" w:cs="Times New Roman"/>
        </w:rPr>
        <w:t xml:space="preserve">Кроме того совместно с моей семьей в жилом помещении проживают: </w:t>
      </w:r>
    </w:p>
    <w:p w:rsidR="008D430A" w:rsidRPr="00095759" w:rsidRDefault="008D430A" w:rsidP="008D430A">
      <w:pPr>
        <w:spacing w:after="0"/>
        <w:ind w:firstLine="709"/>
        <w:rPr>
          <w:rFonts w:ascii="PT Astra Serif" w:hAnsi="PT Astra Serif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867"/>
        <w:gridCol w:w="1437"/>
        <w:gridCol w:w="1135"/>
        <w:gridCol w:w="3114"/>
        <w:gridCol w:w="1387"/>
      </w:tblGrid>
      <w:tr w:rsidR="008D430A" w:rsidRPr="00095759" w:rsidTr="008D430A">
        <w:trPr>
          <w:trHeight w:val="748"/>
        </w:trPr>
        <w:tc>
          <w:tcPr>
            <w:tcW w:w="514" w:type="dxa"/>
          </w:tcPr>
          <w:p w:rsidR="008D430A" w:rsidRPr="00095759" w:rsidRDefault="008D430A" w:rsidP="008D430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1867" w:type="dxa"/>
            <w:shd w:val="clear" w:color="auto" w:fill="auto"/>
          </w:tcPr>
          <w:p w:rsidR="008D430A" w:rsidRPr="00095759" w:rsidRDefault="008D430A" w:rsidP="008D430A">
            <w:pPr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Ф.И.О.</w:t>
            </w:r>
          </w:p>
        </w:tc>
        <w:tc>
          <w:tcPr>
            <w:tcW w:w="1437" w:type="dxa"/>
            <w:shd w:val="clear" w:color="auto" w:fill="auto"/>
          </w:tcPr>
          <w:p w:rsidR="008D430A" w:rsidRPr="00095759" w:rsidRDefault="008D430A" w:rsidP="008D430A">
            <w:pPr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Родственные отношения</w:t>
            </w:r>
          </w:p>
        </w:tc>
        <w:tc>
          <w:tcPr>
            <w:tcW w:w="1135" w:type="dxa"/>
            <w:shd w:val="clear" w:color="auto" w:fill="auto"/>
          </w:tcPr>
          <w:p w:rsidR="008D430A" w:rsidRPr="00095759" w:rsidRDefault="008D430A" w:rsidP="008D430A">
            <w:pPr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Дата рождения</w:t>
            </w:r>
          </w:p>
        </w:tc>
        <w:tc>
          <w:tcPr>
            <w:tcW w:w="3114" w:type="dxa"/>
            <w:shd w:val="clear" w:color="auto" w:fill="auto"/>
          </w:tcPr>
          <w:p w:rsidR="008D430A" w:rsidRPr="00095759" w:rsidRDefault="008D430A" w:rsidP="008D430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Документ удостоверяющий личность (серия, номер, дата кем и когда выдан)</w:t>
            </w:r>
          </w:p>
        </w:tc>
        <w:tc>
          <w:tcPr>
            <w:tcW w:w="1387" w:type="dxa"/>
            <w:shd w:val="clear" w:color="auto" w:fill="auto"/>
          </w:tcPr>
          <w:p w:rsidR="008D430A" w:rsidRPr="00095759" w:rsidRDefault="008D430A" w:rsidP="008D430A">
            <w:pPr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Дата регистрации</w:t>
            </w:r>
          </w:p>
        </w:tc>
      </w:tr>
      <w:tr w:rsidR="008D430A" w:rsidRPr="00095759" w:rsidTr="008D430A">
        <w:trPr>
          <w:trHeight w:val="470"/>
        </w:trPr>
        <w:tc>
          <w:tcPr>
            <w:tcW w:w="514" w:type="dxa"/>
            <w:vAlign w:val="center"/>
          </w:tcPr>
          <w:p w:rsidR="008D430A" w:rsidRPr="00095759" w:rsidRDefault="008D430A" w:rsidP="008D430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3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4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</w:tr>
      <w:tr w:rsidR="008D430A" w:rsidRPr="00095759" w:rsidTr="008D430A">
        <w:trPr>
          <w:trHeight w:val="470"/>
        </w:trPr>
        <w:tc>
          <w:tcPr>
            <w:tcW w:w="514" w:type="dxa"/>
            <w:vAlign w:val="center"/>
          </w:tcPr>
          <w:p w:rsidR="008D430A" w:rsidRPr="00095759" w:rsidRDefault="008D430A" w:rsidP="008D430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3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4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</w:tr>
      <w:tr w:rsidR="008D430A" w:rsidRPr="00095759" w:rsidTr="008D430A">
        <w:trPr>
          <w:trHeight w:val="470"/>
        </w:trPr>
        <w:tc>
          <w:tcPr>
            <w:tcW w:w="514" w:type="dxa"/>
            <w:vAlign w:val="center"/>
          </w:tcPr>
          <w:p w:rsidR="008D430A" w:rsidRPr="00095759" w:rsidRDefault="008D430A" w:rsidP="008D430A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09575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43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3114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8D430A" w:rsidRPr="00095759" w:rsidRDefault="008D430A" w:rsidP="008D430A">
            <w:pPr>
              <w:rPr>
                <w:rFonts w:ascii="PT Astra Serif" w:hAnsi="PT Astra Serif" w:cs="Times New Roman"/>
              </w:rPr>
            </w:pPr>
          </w:p>
        </w:tc>
      </w:tr>
    </w:tbl>
    <w:p w:rsidR="008D430A" w:rsidRPr="00095759" w:rsidRDefault="008D430A" w:rsidP="008D430A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Мне известно, что заведомо ложные сведения, указанные в заявлении, могут повлечь отказ в предоставлении жилого помещения по договору социального найма.</w:t>
      </w:r>
    </w:p>
    <w:p w:rsidR="008D430A" w:rsidRPr="00095759" w:rsidRDefault="008D430A" w:rsidP="008D430A">
      <w:pPr>
        <w:spacing w:after="0" w:line="240" w:lineRule="auto"/>
        <w:ind w:firstLine="708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spacing w:after="0" w:line="240" w:lineRule="auto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spacing w:after="0" w:line="240" w:lineRule="auto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D430A" w:rsidRPr="00095759" w:rsidRDefault="008D430A" w:rsidP="008D430A">
      <w:pPr>
        <w:spacing w:after="0" w:line="240" w:lineRule="auto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95759">
        <w:rPr>
          <w:rFonts w:ascii="PT Astra Serif" w:eastAsia="Times New Roman" w:hAnsi="PT Astra Serif" w:cs="Times New Roman"/>
          <w:sz w:val="24"/>
          <w:szCs w:val="24"/>
        </w:rPr>
        <w:t>Заявляю (заявляем), что на территории Российской Федерации жилые помещения имею(ем) /не имею(ем) (ненужное зачеркнуть):_____________________________________</w:t>
      </w:r>
    </w:p>
    <w:p w:rsidR="008D430A" w:rsidRPr="00095759" w:rsidRDefault="008D430A" w:rsidP="008D43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Мне известно, что заведомо ложные сведения, указанные в заявлении, могут повлечь отказ в предоставлении жилого помещения по договору социального найма.</w:t>
      </w:r>
    </w:p>
    <w:p w:rsidR="008D430A" w:rsidRPr="00095759" w:rsidRDefault="008D430A" w:rsidP="008D430A">
      <w:pPr>
        <w:spacing w:line="240" w:lineRule="auto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shd w:val="clear" w:color="auto" w:fill="FFFFFF"/>
        <w:tabs>
          <w:tab w:val="left" w:pos="7920"/>
        </w:tabs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3C5C3F" wp14:editId="22ABB1EF">
                <wp:simplePos x="0" y="0"/>
                <wp:positionH relativeFrom="column">
                  <wp:posOffset>4530725</wp:posOffset>
                </wp:positionH>
                <wp:positionV relativeFrom="paragraph">
                  <wp:posOffset>127037</wp:posOffset>
                </wp:positionV>
                <wp:extent cx="1580515" cy="386080"/>
                <wp:effectExtent l="0" t="0" r="0" b="0"/>
                <wp:wrapNone/>
                <wp:docPr id="1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05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85E" w:rsidRPr="00D87C3D" w:rsidRDefault="0045585E" w:rsidP="008D43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(фамилия и инициалы)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C5C3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6.75pt;margin-top:10pt;width:124.45pt;height:30.4pt;z-index:251752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" filled="f" stroked="f">
                <v:textbox style="mso-fit-shape-to-text:t">
                  <w:txbxContent>
                    <w:p w:rsidR="0045585E" w:rsidRPr="00D87C3D" w:rsidRDefault="0045585E" w:rsidP="008D43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(фамилия и инициалы)</w:t>
                      </w:r>
                    </w:p>
                  </w:txbxContent>
                </v:textbox>
              </v:shape>
            </w:pict>
          </mc:Fallback>
        </mc:AlternateContent>
      </w:r>
      <w:r w:rsidRPr="00095759">
        <w:rPr>
          <w:rFonts w:ascii="PT Astra Serif" w:eastAsiaTheme="minorEastAsia" w:hAnsi="PT Astra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D5D785" wp14:editId="39B9DDE9">
                <wp:simplePos x="0" y="0"/>
                <wp:positionH relativeFrom="column">
                  <wp:posOffset>3563620</wp:posOffset>
                </wp:positionH>
                <wp:positionV relativeFrom="paragraph">
                  <wp:posOffset>133387</wp:posOffset>
                </wp:positionV>
                <wp:extent cx="838835" cy="386080"/>
                <wp:effectExtent l="0" t="0" r="0" b="0"/>
                <wp:wrapNone/>
                <wp:docPr id="1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85E" w:rsidRPr="00D87C3D" w:rsidRDefault="0045585E" w:rsidP="008D430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87C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5D785" id="Поле 1" o:spid="_x0000_s1027" type="#_x0000_t202" style="position:absolute;left:0;text-align:left;margin-left:280.6pt;margin-top:10.5pt;width:66.05pt;height:30.4pt;z-index:251751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" filled="f" stroked="f">
                <v:textbox style="mso-fit-shape-to-text:t">
                  <w:txbxContent>
                    <w:p w:rsidR="0045585E" w:rsidRPr="00D87C3D" w:rsidRDefault="0045585E" w:rsidP="008D430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D87C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«______» ________________20_____ год                ________________ ___</w:t>
      </w:r>
    </w:p>
    <w:p w:rsidR="008D430A" w:rsidRPr="00095759" w:rsidRDefault="008D430A" w:rsidP="008D430A">
      <w:pPr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Приложение №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2</w:t>
      </w:r>
    </w:p>
    <w:p w:rsidR="008D430A" w:rsidRPr="00095759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</w:t>
      </w:r>
      <w:hyperlink r:id="rId32" w:anchor="sub_1000" w:history="1">
        <w:r w:rsidRPr="00095759">
          <w:rPr>
            <w:rFonts w:ascii="PT Astra Serif" w:eastAsia="Times New Roman" w:hAnsi="PT Astra Serif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Администрации Пуровского района по предоставлению муниципальной услуги «Признание граждан малоимущими в целях принятия их на уч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 нуждающихся в жилых помещениях и принятие их                                       на уч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 нуждающихся в жилых помещениях, предоставляемых по договорам социального найма на территории муниципального округа Пуровский район»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Default="008D430A" w:rsidP="008D430A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BD51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ФОРМА</w:t>
      </w:r>
      <w:r w:rsidR="00BD51A7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 xml:space="preserve"> </w:t>
      </w:r>
      <w:r w:rsidRPr="00095759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СОГЛАСИ</w:t>
      </w:r>
      <w:r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Я</w:t>
      </w:r>
    </w:p>
    <w:p w:rsidR="008D430A" w:rsidRPr="00095759" w:rsidRDefault="008D430A" w:rsidP="008D430A">
      <w:pPr>
        <w:autoSpaceDE w:val="0"/>
        <w:autoSpaceDN w:val="0"/>
        <w:adjustRightInd w:val="0"/>
        <w:spacing w:line="240" w:lineRule="auto"/>
        <w:jc w:val="center"/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901527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both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Theme="minorEastAsia" w:hAnsi="PT Astra Serif" w:cs="Times New Roman"/>
          <w:sz w:val="24"/>
          <w:szCs w:val="24"/>
          <w:lang w:eastAsia="ru-RU"/>
        </w:rPr>
        <w:t>В __________________________________________</w:t>
      </w:r>
    </w:p>
    <w:p w:rsidR="008D430A" w:rsidRPr="008D430A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901527">
        <w:rPr>
          <w:rFonts w:ascii="PT Astra Serif" w:eastAsiaTheme="minorEastAsia" w:hAnsi="PT Astra Serif" w:cs="Times New Roman"/>
          <w:sz w:val="20"/>
          <w:szCs w:val="20"/>
          <w:lang w:eastAsia="ru-RU"/>
        </w:rPr>
        <w:t>(наименование уполномоченного органа)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от гражданина(ки) ____________________________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095759">
        <w:rPr>
          <w:rFonts w:ascii="PT Astra Serif" w:eastAsiaTheme="minorEastAsia" w:hAnsi="PT Astra Serif" w:cs="Times New Roman"/>
          <w:sz w:val="20"/>
          <w:szCs w:val="20"/>
          <w:lang w:eastAsia="ru-RU"/>
        </w:rPr>
        <w:t>(фамилия, имя и отчество)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>паспорт _____________________________________,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16"/>
          <w:szCs w:val="16"/>
        </w:rPr>
      </w:pPr>
      <w:r>
        <w:rPr>
          <w:rFonts w:ascii="PT Astra Serif" w:eastAsiaTheme="minorEastAsia" w:hAnsi="PT Astra Serif" w:cs="Times New Roman"/>
          <w:sz w:val="20"/>
          <w:szCs w:val="20"/>
        </w:rPr>
        <w:t xml:space="preserve">       </w:t>
      </w:r>
      <w:r w:rsidRPr="00095759">
        <w:rPr>
          <w:rFonts w:ascii="PT Astra Serif" w:eastAsiaTheme="minorEastAsia" w:hAnsi="PT Astra Serif" w:cs="Times New Roman"/>
          <w:sz w:val="20"/>
          <w:szCs w:val="20"/>
        </w:rPr>
        <w:t xml:space="preserve">         (серия и номер паспорта)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>____________________________________________,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20"/>
          <w:szCs w:val="20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 xml:space="preserve">  (</w:t>
      </w:r>
      <w:r w:rsidRPr="00095759">
        <w:rPr>
          <w:rFonts w:ascii="PT Astra Serif" w:eastAsiaTheme="minorEastAsia" w:hAnsi="PT Astra Serif" w:cs="Times New Roman"/>
          <w:sz w:val="20"/>
          <w:szCs w:val="20"/>
        </w:rPr>
        <w:t>кем и когда выдан паспорт)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16"/>
          <w:szCs w:val="16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проживающего(ей) по адресу: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__________________</w:t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,</w:t>
      </w:r>
    </w:p>
    <w:p w:rsidR="008D430A" w:rsidRPr="008D430A" w:rsidRDefault="008D430A" w:rsidP="008D430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PT Astra Serif" w:eastAsiaTheme="minorEastAsia" w:hAnsi="PT Astra Serif" w:cs="Times New Roman"/>
          <w:sz w:val="18"/>
          <w:szCs w:val="18"/>
          <w:lang w:eastAsia="ru-RU"/>
        </w:rPr>
      </w:pPr>
      <w:r>
        <w:rPr>
          <w:rFonts w:ascii="PT Astra Serif" w:eastAsiaTheme="minorEastAsia" w:hAnsi="PT Astra Serif" w:cs="Times New Roman"/>
          <w:sz w:val="18"/>
          <w:szCs w:val="18"/>
          <w:lang w:eastAsia="ru-RU"/>
        </w:rPr>
        <w:t xml:space="preserve">                                                          </w:t>
      </w:r>
      <w:r w:rsidRPr="008D430A">
        <w:rPr>
          <w:rFonts w:ascii="PT Astra Serif" w:eastAsiaTheme="minorEastAsia" w:hAnsi="PT Astra Serif" w:cs="Times New Roman"/>
          <w:sz w:val="18"/>
          <w:szCs w:val="18"/>
          <w:lang w:eastAsia="ru-RU"/>
        </w:rPr>
        <w:t>(населенный пункт)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ул. (мкр.)____________________________________,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дом ____________, кв._________________________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396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тел._________________________________________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СОГЛАСИЕ</w:t>
      </w:r>
    </w:p>
    <w:p w:rsidR="008D430A" w:rsidRPr="00095759" w:rsidRDefault="008D430A" w:rsidP="008D430A">
      <w:pPr>
        <w:autoSpaceDE w:val="0"/>
        <w:autoSpaceDN w:val="0"/>
        <w:adjustRightInd w:val="0"/>
        <w:spacing w:line="240" w:lineRule="auto"/>
        <w:jc w:val="center"/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8D430A" w:rsidRPr="00095759" w:rsidRDefault="008D430A" w:rsidP="008D430A">
      <w:pPr>
        <w:autoSpaceDE w:val="0"/>
        <w:autoSpaceDN w:val="0"/>
        <w:adjustRightInd w:val="0"/>
        <w:spacing w:line="240" w:lineRule="auto"/>
        <w:jc w:val="center"/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>Я (Мы) _________________________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_______________________________</w:t>
      </w:r>
      <w:r w:rsidRPr="00095759">
        <w:rPr>
          <w:rFonts w:ascii="PT Astra Serif" w:hAnsi="PT Astra Serif" w:cs="Times New Roman"/>
          <w:sz w:val="28"/>
          <w:szCs w:val="28"/>
        </w:rPr>
        <w:t>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095759">
        <w:rPr>
          <w:rFonts w:ascii="PT Astra Serif" w:eastAsiaTheme="minorEastAsia" w:hAnsi="PT Astra Serif" w:cs="Times New Roman"/>
          <w:sz w:val="20"/>
          <w:szCs w:val="20"/>
          <w:lang w:eastAsia="ru-RU"/>
        </w:rPr>
        <w:t>(фамилия, имя и отчество)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>_____________________</w:t>
      </w:r>
      <w:r>
        <w:rPr>
          <w:rFonts w:ascii="PT Astra Serif" w:hAnsi="PT Astra Serif" w:cs="Times New Roman"/>
          <w:sz w:val="28"/>
          <w:szCs w:val="28"/>
        </w:rPr>
        <w:t>_______________________________</w:t>
      </w:r>
      <w:r w:rsidRPr="00095759">
        <w:rPr>
          <w:rFonts w:ascii="PT Astra Serif" w:hAnsi="PT Astra Serif" w:cs="Times New Roman"/>
          <w:sz w:val="28"/>
          <w:szCs w:val="28"/>
        </w:rPr>
        <w:t>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095759">
        <w:rPr>
          <w:rFonts w:ascii="PT Astra Serif" w:eastAsiaTheme="minorEastAsia" w:hAnsi="PT Astra Serif" w:cs="Times New Roman"/>
          <w:sz w:val="20"/>
          <w:szCs w:val="20"/>
          <w:lang w:eastAsia="ru-RU"/>
        </w:rPr>
        <w:t xml:space="preserve"> (фамилия, имя и отчество)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</w:p>
    <w:p w:rsidR="008D430A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u w:val="single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</w:rPr>
        <w:t>Даю(да</w:t>
      </w:r>
      <w:r>
        <w:rPr>
          <w:rFonts w:ascii="PT Astra Serif" w:eastAsiaTheme="minorEastAsia" w:hAnsi="PT Astra Serif" w:cs="Times New Roman"/>
          <w:sz w:val="24"/>
          <w:szCs w:val="24"/>
        </w:rPr>
        <w:t>е</w:t>
      </w:r>
      <w:r w:rsidRPr="00095759">
        <w:rPr>
          <w:rFonts w:ascii="PT Astra Serif" w:eastAsiaTheme="minorEastAsia" w:hAnsi="PT Astra Serif" w:cs="Times New Roman"/>
          <w:sz w:val="24"/>
          <w:szCs w:val="24"/>
        </w:rPr>
        <w:t xml:space="preserve">м) согласие: </w:t>
      </w:r>
      <w:r>
        <w:rPr>
          <w:rFonts w:ascii="PT Astra Serif" w:eastAsiaTheme="minorEastAsia" w:hAnsi="PT Astra Serif" w:cs="Times New Roman"/>
          <w:sz w:val="24"/>
          <w:szCs w:val="24"/>
          <w:u w:val="single"/>
        </w:rPr>
        <w:t>_____________________________________________________________</w:t>
      </w:r>
    </w:p>
    <w:p w:rsidR="008D430A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u w:val="single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</w:rPr>
      </w:pPr>
      <w:r>
        <w:rPr>
          <w:rFonts w:ascii="PT Astra Serif" w:eastAsiaTheme="minorEastAsia" w:hAnsi="PT Astra Serif" w:cs="Times New Roman"/>
          <w:sz w:val="24"/>
          <w:szCs w:val="24"/>
          <w:u w:val="single"/>
        </w:rPr>
        <w:t>______________________________________________________________________________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095759">
        <w:rPr>
          <w:rFonts w:ascii="PT Astra Serif" w:eastAsiaTheme="minorEastAsia" w:hAnsi="PT Astra Serif" w:cs="Times New Roman"/>
          <w:sz w:val="20"/>
          <w:szCs w:val="20"/>
          <w:lang w:eastAsia="ru-RU"/>
        </w:rPr>
        <w:t>(наименование и адрес органа местного самоуправления)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в соответствии </w:t>
      </w:r>
      <w:r w:rsidRPr="00095759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со </w:t>
      </w:r>
      <w:hyperlink r:id="rId33" w:history="1">
        <w:r w:rsidRPr="00095759">
          <w:rPr>
            <w:rFonts w:ascii="PT Astra Serif" w:hAnsi="PT Astra Serif" w:cs="Times New Roman"/>
            <w:color w:val="000000" w:themeColor="text1"/>
            <w:sz w:val="24"/>
            <w:szCs w:val="24"/>
          </w:rPr>
          <w:t>статьями 8, 9</w:t>
        </w:r>
      </w:hyperlink>
      <w:r w:rsidRPr="00095759">
        <w:rPr>
          <w:rFonts w:ascii="PT Astra Serif" w:hAnsi="PT Astra Serif" w:cs="Times New Roman"/>
          <w:sz w:val="24"/>
          <w:szCs w:val="24"/>
        </w:rPr>
        <w:t xml:space="preserve"> Федерального закона от 27 июля 2006 года № 152-ФЗ                           «О персональных данных» на автоматизированную, а также без использования средств автоматизации обработку (включая получение от меня и/или от любых третьих лиц с учетом требований действующего законодательства Российской Федерации) моих персональных данных, а также персональных данных моих несовершеннолетних детей: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4598"/>
      </w:tblGrid>
      <w:tr w:rsidR="008D430A" w:rsidRPr="00095759" w:rsidTr="008D430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>(Ф.И.О. несовершеннолетних детей)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>Серия, номер паспорта/свидетельства о рождении, где, кем и когда выдано</w:t>
            </w:r>
          </w:p>
        </w:tc>
      </w:tr>
      <w:tr w:rsidR="008D430A" w:rsidRPr="00095759" w:rsidTr="008D430A">
        <w:trPr>
          <w:trHeight w:val="297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430A" w:rsidRPr="00095759" w:rsidTr="008D430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430A" w:rsidRPr="00095759" w:rsidTr="008D430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430A" w:rsidRPr="00095759" w:rsidTr="008D430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430A" w:rsidRPr="00095759" w:rsidTr="008D430A"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95759">
              <w:rPr>
                <w:rFonts w:ascii="PT Astra Serif" w:hAnsi="PT Astra Serif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430A" w:rsidRPr="00095759" w:rsidRDefault="008D430A" w:rsidP="008D4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>И подтверждаю, что, давая такое согласие, я действую по своей воле и в своем интересе, а также в интересах своих несовершеннолетних детей: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 xml:space="preserve">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095759">
        <w:rPr>
          <w:rFonts w:ascii="PT Astra Serif" w:hAnsi="PT Astra Serif" w:cs="Times New Roman"/>
          <w:sz w:val="28"/>
          <w:szCs w:val="28"/>
        </w:rPr>
        <w:t xml:space="preserve">   ______________ ________________________</w:t>
      </w:r>
      <w:hyperlink w:anchor="sub_14111" w:history="1">
        <w:r w:rsidRPr="00095759">
          <w:rPr>
            <w:rFonts w:ascii="PT Astra Serif" w:hAnsi="PT Astra Serif" w:cs="Times New Roman"/>
            <w:color w:val="008000"/>
            <w:sz w:val="28"/>
            <w:szCs w:val="28"/>
          </w:rPr>
          <w:t>*</w:t>
        </w:r>
      </w:hyperlink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4"/>
          <w:szCs w:val="24"/>
        </w:rPr>
        <w:t xml:space="preserve">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095759">
        <w:rPr>
          <w:rFonts w:ascii="PT Astra Serif" w:hAnsi="PT Astra Serif" w:cs="Times New Roman"/>
          <w:sz w:val="24"/>
          <w:szCs w:val="24"/>
        </w:rPr>
        <w:t xml:space="preserve">     (подпись)   </w:t>
      </w:r>
      <w:r>
        <w:rPr>
          <w:rFonts w:ascii="PT Astra Serif" w:hAnsi="PT Astra Serif" w:cs="Times New Roman"/>
          <w:sz w:val="24"/>
          <w:szCs w:val="24"/>
        </w:rPr>
        <w:t xml:space="preserve">                 </w:t>
      </w:r>
      <w:r w:rsidRPr="00095759">
        <w:rPr>
          <w:rFonts w:ascii="PT Astra Serif" w:hAnsi="PT Astra Serif" w:cs="Times New Roman"/>
          <w:sz w:val="24"/>
          <w:szCs w:val="24"/>
        </w:rPr>
        <w:t xml:space="preserve">    (фамилия и инициалы)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______</w:t>
      </w:r>
      <w:r w:rsidRPr="00095759">
        <w:rPr>
          <w:rFonts w:ascii="PT Astra Serif" w:hAnsi="PT Astra Serif" w:cs="Times New Roman"/>
          <w:sz w:val="28"/>
          <w:szCs w:val="28"/>
        </w:rPr>
        <w:t>________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095759">
        <w:rPr>
          <w:rFonts w:ascii="PT Astra Serif" w:hAnsi="PT Astra Serif" w:cs="Times New Roman"/>
          <w:sz w:val="28"/>
          <w:szCs w:val="28"/>
        </w:rPr>
        <w:t>____________________</w:t>
      </w:r>
      <w:r>
        <w:rPr>
          <w:rFonts w:ascii="PT Astra Serif" w:hAnsi="PT Astra Serif" w:cs="Times New Roman"/>
          <w:sz w:val="28"/>
          <w:szCs w:val="28"/>
        </w:rPr>
        <w:t>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8"/>
        </w:rPr>
        <w:t xml:space="preserve">         </w:t>
      </w:r>
      <w:r w:rsidRPr="00095759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</w:t>
      </w:r>
      <w:r w:rsidRPr="00095759">
        <w:rPr>
          <w:rFonts w:ascii="PT Astra Serif" w:hAnsi="PT Astra Serif" w:cs="Times New Roman"/>
          <w:sz w:val="28"/>
          <w:szCs w:val="28"/>
        </w:rPr>
        <w:t xml:space="preserve">  (</w:t>
      </w:r>
      <w:r w:rsidRPr="00095759">
        <w:rPr>
          <w:rFonts w:ascii="PT Astra Serif" w:hAnsi="PT Astra Serif" w:cs="Times New Roman"/>
          <w:sz w:val="24"/>
          <w:szCs w:val="24"/>
        </w:rPr>
        <w:t xml:space="preserve">подпись)  </w:t>
      </w:r>
      <w:r>
        <w:rPr>
          <w:rFonts w:ascii="PT Astra Serif" w:hAnsi="PT Astra Serif" w:cs="Times New Roman"/>
          <w:sz w:val="24"/>
          <w:szCs w:val="24"/>
        </w:rPr>
        <w:t xml:space="preserve">            </w:t>
      </w:r>
      <w:r w:rsidRPr="00095759">
        <w:rPr>
          <w:rFonts w:ascii="PT Astra Serif" w:hAnsi="PT Astra Serif" w:cs="Times New Roman"/>
          <w:sz w:val="24"/>
          <w:szCs w:val="24"/>
        </w:rPr>
        <w:t xml:space="preserve">     (фамилия и инициалы)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 w:rsidRPr="00095759">
        <w:rPr>
          <w:rFonts w:ascii="PT Astra Serif" w:hAnsi="PT Astra Serif" w:cs="Times New Roman"/>
          <w:i/>
          <w:sz w:val="28"/>
          <w:szCs w:val="28"/>
        </w:rPr>
        <w:t xml:space="preserve">                                                                                   </w:t>
      </w:r>
      <w:r w:rsidRPr="00095759">
        <w:rPr>
          <w:rFonts w:ascii="PT Astra Serif" w:hAnsi="PT Astra Serif" w:cs="Times New Roman"/>
          <w:i/>
          <w:sz w:val="24"/>
          <w:szCs w:val="24"/>
        </w:rPr>
        <w:t>(дата)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95759">
        <w:rPr>
          <w:rFonts w:ascii="PT Astra Serif" w:hAnsi="PT Astra Serif" w:cs="Times New Roman"/>
          <w:sz w:val="28"/>
          <w:szCs w:val="28"/>
        </w:rPr>
        <w:t>______________________________________________________________________</w:t>
      </w:r>
    </w:p>
    <w:p w:rsidR="008D430A" w:rsidRPr="00095759" w:rsidRDefault="008D430A" w:rsidP="008D43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95759">
        <w:rPr>
          <w:rFonts w:ascii="PT Astra Serif" w:hAnsi="PT Astra Serif" w:cs="Times New Roman"/>
          <w:sz w:val="28"/>
          <w:szCs w:val="28"/>
        </w:rPr>
        <w:t xml:space="preserve">   </w:t>
      </w:r>
      <w:r w:rsidRPr="00095759">
        <w:rPr>
          <w:rFonts w:ascii="PT Astra Serif" w:hAnsi="PT Astra Serif" w:cs="Times New Roman"/>
          <w:sz w:val="24"/>
          <w:szCs w:val="24"/>
        </w:rPr>
        <w:t>* Согласие на обработку персональных данных несовершеннолетних лиц подписывают их законные представители.</w:t>
      </w:r>
    </w:p>
    <w:p w:rsidR="008D430A" w:rsidRDefault="008D430A" w:rsidP="00F73A41">
      <w:pPr>
        <w:tabs>
          <w:tab w:val="left" w:pos="5103"/>
        </w:tabs>
        <w:spacing w:after="0" w:line="240" w:lineRule="auto"/>
        <w:ind w:firstLine="709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F73A41" w:rsidRPr="00095759" w:rsidRDefault="00F73A41" w:rsidP="00542A11">
      <w:pPr>
        <w:spacing w:after="0" w:line="240" w:lineRule="auto"/>
        <w:ind w:right="-81"/>
        <w:rPr>
          <w:rFonts w:ascii="PT Astra Serif" w:hAnsi="PT Astra Serif"/>
        </w:rPr>
        <w:sectPr w:rsidR="00F73A41" w:rsidRPr="00095759" w:rsidSect="00963C27">
          <w:headerReference w:type="default" r:id="rId34"/>
          <w:pgSz w:w="11906" w:h="16838"/>
          <w:pgMar w:top="284" w:right="707" w:bottom="993" w:left="1701" w:header="709" w:footer="709" w:gutter="0"/>
          <w:cols w:space="708"/>
          <w:docGrid w:linePitch="360"/>
        </w:sectPr>
      </w:pPr>
    </w:p>
    <w:p w:rsidR="008D430A" w:rsidRPr="00095759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Приложение №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3</w:t>
      </w:r>
    </w:p>
    <w:p w:rsidR="008D430A" w:rsidRPr="00095759" w:rsidRDefault="008D430A" w:rsidP="008D430A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</w:t>
      </w:r>
      <w:hyperlink r:id="rId35" w:anchor="sub_1000" w:history="1">
        <w:r w:rsidRPr="00095759">
          <w:rPr>
            <w:rFonts w:ascii="PT Astra Serif" w:eastAsia="Times New Roman" w:hAnsi="PT Astra Serif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Администрации Пуровского района по предоставлению муниципальной услуги «Признание граждан малоимущими в целях принятия их на уч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 нуждающихся в жилых помещениях и принятие их на уч</w:t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 нуждающихся в жилых помещениях, предоставляемых по договорам социального найма на территории муниципального округа Пуровский район»</w:t>
      </w:r>
    </w:p>
    <w:p w:rsidR="009E5E18" w:rsidRDefault="009E5E18" w:rsidP="009E5E18">
      <w:pPr>
        <w:spacing w:after="0" w:line="240" w:lineRule="auto"/>
        <w:ind w:left="4678"/>
        <w:jc w:val="both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843414" w:rsidRPr="00095759" w:rsidRDefault="00843414" w:rsidP="009E5E18">
      <w:pPr>
        <w:spacing w:after="0" w:line="240" w:lineRule="auto"/>
        <w:ind w:left="4678"/>
        <w:jc w:val="both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9E5E18" w:rsidRPr="00095759" w:rsidRDefault="00843414" w:rsidP="009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 xml:space="preserve">ЖУРНАЛ </w:t>
      </w:r>
    </w:p>
    <w:p w:rsidR="009E5E18" w:rsidRPr="00095759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 xml:space="preserve">регистрации заявлений граждан о признании малоимущими в целях принятия на </w:t>
      </w:r>
    </w:p>
    <w:p w:rsidR="009E5E18" w:rsidRPr="00095759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 xml:space="preserve">учет нуждающихся в жилых помещениях, предоставляемых по договорам </w:t>
      </w:r>
    </w:p>
    <w:p w:rsidR="009E5E18" w:rsidRPr="00095759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>социального найма</w:t>
      </w:r>
    </w:p>
    <w:p w:rsidR="009E5E18" w:rsidRPr="00095759" w:rsidRDefault="009E5E18" w:rsidP="009E5E18">
      <w:pPr>
        <w:spacing w:line="240" w:lineRule="auto"/>
        <w:ind w:firstLine="709"/>
        <w:jc w:val="center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560"/>
        <w:gridCol w:w="992"/>
        <w:gridCol w:w="1559"/>
        <w:gridCol w:w="1417"/>
        <w:gridCol w:w="1418"/>
      </w:tblGrid>
      <w:tr w:rsidR="009E5E18" w:rsidRPr="00095759" w:rsidTr="008434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№ 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Дата подачи заявления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№ учетного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Фамилия, имя, отчество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 xml:space="preserve">Состав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Адрес занимаемого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Дата и номер протокола заседания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095759">
              <w:rPr>
                <w:rFonts w:ascii="PT Astra Serif" w:eastAsiaTheme="minorEastAsia" w:hAnsi="PT Astra Serif" w:cs="Times New Roman"/>
                <w:lang w:eastAsia="ru-RU"/>
              </w:rPr>
              <w:t>Результат обращения</w:t>
            </w:r>
          </w:p>
        </w:tc>
      </w:tr>
      <w:tr w:rsidR="009E5E18" w:rsidRPr="00095759" w:rsidTr="00843414">
        <w:trPr>
          <w:trHeight w:val="3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E5E18" w:rsidRPr="00095759" w:rsidTr="00843414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9E5E18" w:rsidRPr="00095759" w:rsidTr="008434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18" w:rsidRPr="00095759" w:rsidRDefault="009E5E18" w:rsidP="009E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9E5E18" w:rsidRPr="00095759" w:rsidRDefault="009E5E18" w:rsidP="009E5E18">
      <w:pPr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F73A41" w:rsidRPr="00095759" w:rsidRDefault="00F73A41" w:rsidP="00F73A41">
      <w:pPr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F73A41" w:rsidRPr="00095759" w:rsidRDefault="00F73A41" w:rsidP="00F73A41">
      <w:pPr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F73A41" w:rsidRPr="00095759" w:rsidRDefault="00F73A41" w:rsidP="00F73A41">
      <w:pPr>
        <w:rPr>
          <w:rFonts w:ascii="PT Astra Serif" w:eastAsiaTheme="minorEastAsia" w:hAnsi="PT Astra Serif"/>
          <w:lang w:eastAsia="ru-RU"/>
        </w:rPr>
        <w:sectPr w:rsidR="00F73A41" w:rsidRPr="00095759" w:rsidSect="00240161">
          <w:headerReference w:type="default" r:id="rId3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3A41" w:rsidRPr="00095759" w:rsidRDefault="00F73A41" w:rsidP="00F73A41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Приложение № </w:t>
      </w:r>
      <w:r w:rsidR="00843414">
        <w:rPr>
          <w:rFonts w:ascii="PT Astra Serif" w:eastAsiaTheme="minorEastAsia" w:hAnsi="PT Astra Serif" w:cs="Times New Roman"/>
          <w:sz w:val="24"/>
          <w:szCs w:val="24"/>
          <w:lang w:eastAsia="ru-RU"/>
        </w:rPr>
        <w:t>4</w:t>
      </w:r>
    </w:p>
    <w:p w:rsidR="00F73A41" w:rsidRPr="00095759" w:rsidRDefault="00F73A41" w:rsidP="00F73A41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</w:t>
      </w:r>
      <w:hyperlink r:id="rId37" w:anchor="sub_1000" w:history="1">
        <w:r w:rsidRPr="00095759">
          <w:rPr>
            <w:rFonts w:ascii="PT Astra Serif" w:eastAsia="Times New Roman" w:hAnsi="PT Astra Serif" w:cs="Times New Roman"/>
            <w:bCs/>
            <w:sz w:val="24"/>
            <w:szCs w:val="24"/>
            <w:lang w:eastAsia="ru-RU"/>
          </w:rPr>
          <w:t>Административному регламенту</w:t>
        </w:r>
      </w:hyperlink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Администрации Пуровского района по предоставлению муниципальной услуги </w:t>
      </w:r>
      <w:r w:rsidR="00797BEB"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Признание граждан малоимущими в целях принятия их на уч</w:t>
      </w:r>
      <w:r w:rsid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 нуждающихся в жилых помещениях и принятие их на уч</w:t>
      </w:r>
      <w:r w:rsid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т нуждающихся в жилых помещениях, предоставляемых по договорам социального найма на территории </w:t>
      </w:r>
      <w:r w:rsidR="008F1B18"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муниципального округа Пуровский район</w:t>
      </w:r>
      <w:r w:rsidR="00797BEB" w:rsidRPr="00095759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»</w:t>
      </w:r>
    </w:p>
    <w:p w:rsidR="00F73A41" w:rsidRPr="00095759" w:rsidRDefault="00F73A41" w:rsidP="00F73A41">
      <w:pPr>
        <w:tabs>
          <w:tab w:val="left" w:pos="4536"/>
        </w:tabs>
        <w:spacing w:after="0" w:line="240" w:lineRule="auto"/>
        <w:ind w:left="5103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F73A41" w:rsidRPr="00095759" w:rsidRDefault="00F73A41" w:rsidP="00F73A41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Pr="00095759" w:rsidRDefault="009E5E18" w:rsidP="009E5E18">
      <w:pPr>
        <w:tabs>
          <w:tab w:val="left" w:pos="4536"/>
        </w:tabs>
        <w:spacing w:after="0" w:line="240" w:lineRule="auto"/>
        <w:ind w:left="5103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E5E18" w:rsidRPr="00095759" w:rsidRDefault="009E5E18" w:rsidP="009E5E18">
      <w:pPr>
        <w:tabs>
          <w:tab w:val="left" w:pos="4536"/>
        </w:tabs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9E5E18" w:rsidRPr="00901527" w:rsidRDefault="009E5E18" w:rsidP="009E5E18">
      <w:pPr>
        <w:tabs>
          <w:tab w:val="left" w:pos="4536"/>
        </w:tabs>
        <w:spacing w:after="0" w:line="240" w:lineRule="auto"/>
        <w:ind w:firstLine="567"/>
        <w:jc w:val="center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(На бланке Уполномоченного органа)</w:t>
      </w:r>
    </w:p>
    <w:p w:rsidR="009E5E18" w:rsidRPr="00901527" w:rsidRDefault="009E5E18" w:rsidP="009E5E18">
      <w:pPr>
        <w:pBdr>
          <w:bottom w:val="single" w:sz="4" w:space="1" w:color="auto"/>
          <w:between w:val="single" w:sz="4" w:space="1" w:color="auto"/>
        </w:pBdr>
        <w:tabs>
          <w:tab w:val="left" w:pos="4536"/>
        </w:tabs>
        <w:spacing w:after="0" w:line="240" w:lineRule="auto"/>
        <w:ind w:left="5103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9E5E18" w:rsidRPr="00901527" w:rsidRDefault="009E5E18" w:rsidP="00CE5797">
      <w:pPr>
        <w:pBdr>
          <w:between w:val="single" w:sz="4" w:space="1" w:color="auto"/>
        </w:pBdr>
        <w:tabs>
          <w:tab w:val="left" w:pos="4536"/>
        </w:tabs>
        <w:spacing w:after="0" w:line="240" w:lineRule="auto"/>
        <w:ind w:left="5103"/>
        <w:jc w:val="center"/>
        <w:rPr>
          <w:rFonts w:ascii="PT Astra Serif" w:eastAsiaTheme="minorEastAsia" w:hAnsi="PT Astra Serif" w:cs="Times New Roman"/>
          <w:lang w:eastAsia="ru-RU"/>
        </w:rPr>
      </w:pPr>
      <w:r w:rsidRPr="00901527">
        <w:rPr>
          <w:rFonts w:ascii="PT Astra Serif" w:eastAsiaTheme="minorEastAsia" w:hAnsi="PT Astra Serif" w:cs="Times New Roman"/>
          <w:lang w:eastAsia="ru-RU"/>
        </w:rPr>
        <w:t>Ф.И.О. заявителя</w:t>
      </w:r>
    </w:p>
    <w:p w:rsidR="009E5E18" w:rsidRPr="00901527" w:rsidRDefault="009E5E18" w:rsidP="009E5E18">
      <w:pPr>
        <w:pBdr>
          <w:bottom w:val="single" w:sz="4" w:space="1" w:color="auto"/>
          <w:between w:val="single" w:sz="4" w:space="1" w:color="auto"/>
        </w:pBdr>
        <w:tabs>
          <w:tab w:val="left" w:pos="4536"/>
        </w:tabs>
        <w:spacing w:after="0" w:line="240" w:lineRule="auto"/>
        <w:ind w:left="5103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  <w:t xml:space="preserve"> </w:t>
      </w:r>
    </w:p>
    <w:p w:rsidR="009E5E18" w:rsidRPr="00901527" w:rsidRDefault="00CE5797" w:rsidP="00CE5797">
      <w:pPr>
        <w:pBdr>
          <w:between w:val="single" w:sz="4" w:space="1" w:color="auto"/>
        </w:pBdr>
        <w:tabs>
          <w:tab w:val="left" w:pos="4536"/>
        </w:tabs>
        <w:spacing w:after="0" w:line="240" w:lineRule="auto"/>
        <w:ind w:left="5103"/>
        <w:jc w:val="center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  <w:r w:rsidRPr="00901527">
        <w:rPr>
          <w:rFonts w:ascii="PT Astra Serif" w:eastAsiaTheme="minorEastAsia" w:hAnsi="PT Astra Serif" w:cs="Times New Roman"/>
          <w:lang w:eastAsia="ru-RU"/>
        </w:rPr>
        <w:t>а</w:t>
      </w:r>
      <w:r w:rsidR="009E5E18" w:rsidRPr="00901527">
        <w:rPr>
          <w:rFonts w:ascii="PT Astra Serif" w:eastAsiaTheme="minorEastAsia" w:hAnsi="PT Astra Serif" w:cs="Times New Roman"/>
          <w:lang w:eastAsia="ru-RU"/>
        </w:rPr>
        <w:t>дрес проживания</w:t>
      </w:r>
    </w:p>
    <w:p w:rsidR="009E5E18" w:rsidRPr="00901527" w:rsidRDefault="009E5E18" w:rsidP="009E5E18">
      <w:pPr>
        <w:tabs>
          <w:tab w:val="left" w:pos="4536"/>
        </w:tabs>
        <w:spacing w:after="0" w:line="240" w:lineRule="auto"/>
        <w:ind w:left="5103"/>
        <w:jc w:val="center"/>
        <w:rPr>
          <w:rFonts w:ascii="PT Astra Serif" w:eastAsiaTheme="minorEastAsia" w:hAnsi="PT Astra Serif" w:cs="Times New Roman"/>
          <w:bCs/>
          <w:sz w:val="24"/>
          <w:szCs w:val="24"/>
          <w:lang w:eastAsia="ru-RU"/>
        </w:rPr>
      </w:pPr>
    </w:p>
    <w:p w:rsidR="009E5E18" w:rsidRPr="00901527" w:rsidRDefault="009E5E18" w:rsidP="009E5E18">
      <w:pPr>
        <w:autoSpaceDE w:val="0"/>
        <w:autoSpaceDN w:val="0"/>
        <w:adjustRightInd w:val="0"/>
        <w:spacing w:after="0" w:line="240" w:lineRule="auto"/>
        <w:ind w:left="3969"/>
        <w:outlineLvl w:val="0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Pr="00901527" w:rsidRDefault="009E5E18" w:rsidP="009E5E18">
      <w:pPr>
        <w:spacing w:line="240" w:lineRule="auto"/>
        <w:ind w:left="4678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Pr="00901527" w:rsidRDefault="009E5E18" w:rsidP="009E5E18">
      <w:pPr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Pr="00901527" w:rsidRDefault="00843414" w:rsidP="009E5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</w:pPr>
      <w:r w:rsidRPr="00901527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>УВЕДОМЛЕНИЕ</w:t>
      </w:r>
    </w:p>
    <w:p w:rsidR="009E5E18" w:rsidRPr="00095759" w:rsidRDefault="009E5E18" w:rsidP="00901527">
      <w:pPr>
        <w:widowControl w:val="0"/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901527">
        <w:rPr>
          <w:rFonts w:ascii="PT Astra Serif" w:eastAsiaTheme="minorEastAsia" w:hAnsi="PT Astra Serif" w:cs="Times New Roman"/>
          <w:b/>
          <w:bCs/>
          <w:sz w:val="24"/>
          <w:szCs w:val="24"/>
          <w:lang w:eastAsia="ru-RU"/>
        </w:rPr>
        <w:t xml:space="preserve">о признании (либо об отказе в признании) граждан малоимущими в целях принятия их на учет нуждающихся в жилых помещениях, и признании (либо отказ в принятии) на учет нуждающихся в жилых помещениях, предоставляемых по договорам социального найма на территории населенного пункта ____________________________ </w:t>
      </w:r>
    </w:p>
    <w:p w:rsidR="009E5E18" w:rsidRPr="00095759" w:rsidRDefault="009E5E18" w:rsidP="009E5E18">
      <w:pPr>
        <w:spacing w:after="0" w:line="240" w:lineRule="auto"/>
        <w:ind w:firstLine="709"/>
        <w:jc w:val="center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Pr="00095759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__________________________________________________________________________          </w:t>
      </w:r>
    </w:p>
    <w:p w:rsidR="009E5E18" w:rsidRPr="009E5E18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Theme="minorEastAsia" w:hAnsi="PT Astra Serif" w:cs="Times New Roman"/>
          <w:sz w:val="20"/>
          <w:szCs w:val="20"/>
          <w:lang w:eastAsia="ru-RU"/>
        </w:rPr>
      </w:pPr>
      <w:r w:rsidRPr="00901527">
        <w:rPr>
          <w:rFonts w:ascii="PT Astra Serif" w:eastAsiaTheme="minorEastAsia" w:hAnsi="PT Astra Serif" w:cs="Times New Roman"/>
          <w:sz w:val="20"/>
          <w:szCs w:val="20"/>
          <w:lang w:eastAsia="ru-RU"/>
        </w:rPr>
        <w:t>(наименование Уполномоченного органа)</w:t>
      </w:r>
    </w:p>
    <w:p w:rsidR="009E5E18" w:rsidRPr="009E5E18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EastAsia" w:hAnsi="PT Astra Serif" w:cs="Times New Roman"/>
          <w:strike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уведомляет о том, что в соответствии с протоколом комиссии по рассмотрению жилищных вопросов на территории 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населенного пункта _____________________________</w:t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№ ______ от «____» _________________ 20___ г. Вы и члены Вашей семьи признаны (не признаны) малоимущими гражданами, в целях принятия на учет нуждающихся в жилых помещениях и приняты (не приняты) на уч</w:t>
      </w:r>
      <w:r>
        <w:rPr>
          <w:rFonts w:ascii="PT Astra Serif" w:eastAsiaTheme="minorEastAsia" w:hAnsi="PT Astra Serif" w:cs="Times New Roman"/>
          <w:sz w:val="24"/>
          <w:szCs w:val="24"/>
          <w:lang w:eastAsia="ru-RU"/>
        </w:rPr>
        <w:t>е</w:t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т нуждающихся в жилых помещениях, предоставляемых по договору социального найма</w:t>
      </w:r>
      <w:r w:rsidRPr="00095759">
        <w:rPr>
          <w:rFonts w:ascii="PT Astra Serif" w:eastAsiaTheme="minorEastAsia" w:hAnsi="PT Astra Serif" w:cs="Courier New"/>
          <w:sz w:val="24"/>
          <w:szCs w:val="24"/>
          <w:lang w:eastAsia="ru-RU"/>
        </w:rPr>
        <w:t xml:space="preserve"> </w:t>
      </w: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на территории </w:t>
      </w:r>
      <w:r w:rsidRPr="00901527">
        <w:rPr>
          <w:rFonts w:ascii="PT Astra Serif" w:eastAsiaTheme="minorEastAsia" w:hAnsi="PT Astra Serif" w:cs="Times New Roman"/>
          <w:sz w:val="24"/>
          <w:szCs w:val="24"/>
          <w:lang w:eastAsia="ru-RU"/>
        </w:rPr>
        <w:t>населенного пункта __________________________________________.</w:t>
      </w:r>
    </w:p>
    <w:p w:rsidR="009E5E18" w:rsidRPr="00095759" w:rsidRDefault="009E5E18" w:rsidP="009E5E18">
      <w:pPr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9E5E18" w:rsidRPr="00095759" w:rsidRDefault="009E5E18" w:rsidP="009E5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095759">
        <w:rPr>
          <w:rFonts w:ascii="PT Astra Serif" w:eastAsiaTheme="minorEastAsia" w:hAnsi="PT Astra Serif" w:cs="Times New Roman"/>
          <w:sz w:val="24"/>
          <w:szCs w:val="24"/>
          <w:lang w:eastAsia="ru-RU"/>
        </w:rPr>
        <w:t>Должностное лицо (наименование должности, подпись, расшифровка подписи).</w:t>
      </w:r>
    </w:p>
    <w:p w:rsidR="009E5E18" w:rsidRPr="00095759" w:rsidRDefault="009E5E18" w:rsidP="009E5E18">
      <w:pPr>
        <w:spacing w:line="240" w:lineRule="auto"/>
        <w:ind w:firstLine="709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390659" w:rsidRPr="00095759" w:rsidRDefault="00390659" w:rsidP="00542A11">
      <w:pPr>
        <w:spacing w:after="0" w:line="240" w:lineRule="auto"/>
        <w:ind w:right="-81"/>
        <w:rPr>
          <w:rFonts w:ascii="PT Astra Serif" w:hAnsi="PT Astra Serif"/>
        </w:rPr>
      </w:pPr>
    </w:p>
    <w:sectPr w:rsidR="00390659" w:rsidRPr="00095759" w:rsidSect="002401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3A" w:rsidRDefault="0085593A" w:rsidP="00D40673">
      <w:pPr>
        <w:spacing w:after="0" w:line="240" w:lineRule="auto"/>
      </w:pPr>
      <w:r>
        <w:separator/>
      </w:r>
    </w:p>
  </w:endnote>
  <w:endnote w:type="continuationSeparator" w:id="0">
    <w:p w:rsidR="0085593A" w:rsidRDefault="0085593A" w:rsidP="00D4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3A" w:rsidRDefault="0085593A" w:rsidP="00D40673">
      <w:pPr>
        <w:spacing w:after="0" w:line="240" w:lineRule="auto"/>
      </w:pPr>
      <w:r>
        <w:separator/>
      </w:r>
    </w:p>
  </w:footnote>
  <w:footnote w:type="continuationSeparator" w:id="0">
    <w:p w:rsidR="0085593A" w:rsidRDefault="0085593A" w:rsidP="00D4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647731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45585E" w:rsidRPr="005D3405" w:rsidRDefault="0045585E">
        <w:pPr>
          <w:pStyle w:val="a7"/>
          <w:jc w:val="center"/>
          <w:rPr>
            <w:rFonts w:ascii="PT Astra Serif" w:hAnsi="PT Astra Serif"/>
            <w:sz w:val="24"/>
            <w:szCs w:val="24"/>
          </w:rPr>
        </w:pPr>
        <w:r w:rsidRPr="005D3405">
          <w:rPr>
            <w:rFonts w:ascii="PT Astra Serif" w:hAnsi="PT Astra Serif"/>
            <w:sz w:val="24"/>
            <w:szCs w:val="24"/>
          </w:rPr>
          <w:fldChar w:fldCharType="begin"/>
        </w:r>
        <w:r w:rsidRPr="005D3405">
          <w:rPr>
            <w:rFonts w:ascii="PT Astra Serif" w:hAnsi="PT Astra Serif"/>
            <w:sz w:val="24"/>
            <w:szCs w:val="24"/>
          </w:rPr>
          <w:instrText>PAGE   \* MERGEFORMAT</w:instrText>
        </w:r>
        <w:r w:rsidRPr="005D3405">
          <w:rPr>
            <w:rFonts w:ascii="PT Astra Serif" w:hAnsi="PT Astra Serif"/>
            <w:sz w:val="24"/>
            <w:szCs w:val="24"/>
          </w:rPr>
          <w:fldChar w:fldCharType="separate"/>
        </w:r>
        <w:r w:rsidR="00C54856">
          <w:rPr>
            <w:rFonts w:ascii="PT Astra Serif" w:hAnsi="PT Astra Serif"/>
            <w:noProof/>
            <w:sz w:val="24"/>
            <w:szCs w:val="24"/>
          </w:rPr>
          <w:t>2</w:t>
        </w:r>
        <w:r w:rsidRPr="005D3405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45585E" w:rsidRDefault="004558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5E" w:rsidRDefault="0045585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85E" w:rsidRPr="00E80680" w:rsidRDefault="0045585E">
    <w:pPr>
      <w:pStyle w:val="a7"/>
      <w:jc w:val="center"/>
      <w:rPr>
        <w:sz w:val="24"/>
        <w:szCs w:val="24"/>
      </w:rPr>
    </w:pPr>
  </w:p>
  <w:p w:rsidR="0045585E" w:rsidRDefault="004558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062"/>
    <w:multiLevelType w:val="multilevel"/>
    <w:tmpl w:val="FCC6D8F0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FFFFFF" w:themeColor="background1"/>
      </w:rPr>
    </w:lvl>
    <w:lvl w:ilvl="1">
      <w:start w:val="1"/>
      <w:numFmt w:val="decimal"/>
      <w:lvlText w:val="5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>
    <w:nsid w:val="02214B74"/>
    <w:multiLevelType w:val="multilevel"/>
    <w:tmpl w:val="1012D3A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04A97032"/>
    <w:multiLevelType w:val="hybridMultilevel"/>
    <w:tmpl w:val="FA844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D43C2"/>
    <w:multiLevelType w:val="hybridMultilevel"/>
    <w:tmpl w:val="749642D2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436E1D"/>
    <w:multiLevelType w:val="hybridMultilevel"/>
    <w:tmpl w:val="1C262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1049A7"/>
    <w:multiLevelType w:val="hybridMultilevel"/>
    <w:tmpl w:val="AB9884BE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6F08C2"/>
    <w:multiLevelType w:val="hybridMultilevel"/>
    <w:tmpl w:val="54DA9648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8A7CD6"/>
    <w:multiLevelType w:val="hybridMultilevel"/>
    <w:tmpl w:val="FC722C32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142950"/>
    <w:multiLevelType w:val="hybridMultilevel"/>
    <w:tmpl w:val="1CB466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172284"/>
    <w:multiLevelType w:val="hybridMultilevel"/>
    <w:tmpl w:val="A48630F0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D43C9F"/>
    <w:multiLevelType w:val="hybridMultilevel"/>
    <w:tmpl w:val="C6AA16F2"/>
    <w:lvl w:ilvl="0" w:tplc="CE1C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255D5"/>
    <w:multiLevelType w:val="hybridMultilevel"/>
    <w:tmpl w:val="088404C6"/>
    <w:lvl w:ilvl="0" w:tplc="6F36E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FE1E91"/>
    <w:multiLevelType w:val="hybridMultilevel"/>
    <w:tmpl w:val="B6FEE46A"/>
    <w:lvl w:ilvl="0" w:tplc="6F36E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D00ABD"/>
    <w:multiLevelType w:val="multilevel"/>
    <w:tmpl w:val="3B06AF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3.6.%3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7E662B6"/>
    <w:multiLevelType w:val="hybridMultilevel"/>
    <w:tmpl w:val="6044A0C2"/>
    <w:lvl w:ilvl="0" w:tplc="6F36EFD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AC50375"/>
    <w:multiLevelType w:val="hybridMultilevel"/>
    <w:tmpl w:val="88C43528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024FF8"/>
    <w:multiLevelType w:val="hybridMultilevel"/>
    <w:tmpl w:val="621A0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60A3C9E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537565"/>
    <w:multiLevelType w:val="hybridMultilevel"/>
    <w:tmpl w:val="E8548F12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83314D"/>
    <w:multiLevelType w:val="hybridMultilevel"/>
    <w:tmpl w:val="C6B8043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13B0C564">
      <w:start w:val="1"/>
      <w:numFmt w:val="decimal"/>
      <w:lvlText w:val="%2)"/>
      <w:lvlJc w:val="left"/>
      <w:pPr>
        <w:ind w:left="1745" w:hanging="103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465B54"/>
    <w:multiLevelType w:val="hybridMultilevel"/>
    <w:tmpl w:val="2A0676DC"/>
    <w:lvl w:ilvl="0" w:tplc="742075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74C2AB7"/>
    <w:multiLevelType w:val="hybridMultilevel"/>
    <w:tmpl w:val="07F6E12C"/>
    <w:lvl w:ilvl="0" w:tplc="ED709104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1">
    <w:nsid w:val="37E7689A"/>
    <w:multiLevelType w:val="hybridMultilevel"/>
    <w:tmpl w:val="3F5073F4"/>
    <w:lvl w:ilvl="0" w:tplc="323468B6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>
    <w:nsid w:val="38BA02E0"/>
    <w:multiLevelType w:val="hybridMultilevel"/>
    <w:tmpl w:val="13446ABE"/>
    <w:lvl w:ilvl="0" w:tplc="EDFC7A7A">
      <w:start w:val="1"/>
      <w:numFmt w:val="decimal"/>
      <w:lvlText w:val="%1."/>
      <w:lvlJc w:val="left"/>
      <w:pPr>
        <w:ind w:left="142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B52FA0"/>
    <w:multiLevelType w:val="hybridMultilevel"/>
    <w:tmpl w:val="6DE0B0D6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660FA"/>
    <w:multiLevelType w:val="hybridMultilevel"/>
    <w:tmpl w:val="2304B4F4"/>
    <w:lvl w:ilvl="0" w:tplc="323468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E740BF"/>
    <w:multiLevelType w:val="hybridMultilevel"/>
    <w:tmpl w:val="A6DA8B3A"/>
    <w:lvl w:ilvl="0" w:tplc="33DE497C">
      <w:start w:val="1"/>
      <w:numFmt w:val="decimal"/>
      <w:lvlText w:val="2.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7572D1"/>
    <w:multiLevelType w:val="hybridMultilevel"/>
    <w:tmpl w:val="9810054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280DFC"/>
    <w:multiLevelType w:val="hybridMultilevel"/>
    <w:tmpl w:val="B0E491A2"/>
    <w:lvl w:ilvl="0" w:tplc="ED7091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6D0727"/>
    <w:multiLevelType w:val="hybridMultilevel"/>
    <w:tmpl w:val="4B08E402"/>
    <w:lvl w:ilvl="0" w:tplc="7D746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45B51"/>
    <w:multiLevelType w:val="hybridMultilevel"/>
    <w:tmpl w:val="DDA8F00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775E22"/>
    <w:multiLevelType w:val="hybridMultilevel"/>
    <w:tmpl w:val="04A0E56A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18D22A6"/>
    <w:multiLevelType w:val="hybridMultilevel"/>
    <w:tmpl w:val="F94C634C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97097F"/>
    <w:multiLevelType w:val="hybridMultilevel"/>
    <w:tmpl w:val="21F4F818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4F0499"/>
    <w:multiLevelType w:val="hybridMultilevel"/>
    <w:tmpl w:val="39585EC8"/>
    <w:lvl w:ilvl="0" w:tplc="6F36EF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4FF6472"/>
    <w:multiLevelType w:val="hybridMultilevel"/>
    <w:tmpl w:val="73A629D8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FA9780C"/>
    <w:multiLevelType w:val="hybridMultilevel"/>
    <w:tmpl w:val="D4DA2E7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7EE82542">
      <w:start w:val="1"/>
      <w:numFmt w:val="decimal"/>
      <w:lvlText w:val="%2)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2" w:tplc="05306946">
      <w:start w:val="12"/>
      <w:numFmt w:val="decimal"/>
      <w:lvlText w:val="%3."/>
      <w:lvlJc w:val="left"/>
      <w:pPr>
        <w:ind w:left="3763" w:hanging="360"/>
      </w:pPr>
      <w:rPr>
        <w:rFonts w:hint="default"/>
      </w:rPr>
    </w:lvl>
    <w:lvl w:ilvl="3" w:tplc="C818F630">
      <w:start w:val="3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5405A7"/>
    <w:multiLevelType w:val="hybridMultilevel"/>
    <w:tmpl w:val="EE6C44B4"/>
    <w:lvl w:ilvl="0" w:tplc="D23017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703095"/>
    <w:multiLevelType w:val="hybridMultilevel"/>
    <w:tmpl w:val="0B8E964C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A854DC"/>
    <w:multiLevelType w:val="hybridMultilevel"/>
    <w:tmpl w:val="88F82702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206017"/>
    <w:multiLevelType w:val="hybridMultilevel"/>
    <w:tmpl w:val="271499C2"/>
    <w:lvl w:ilvl="0" w:tplc="EDFC7A7A">
      <w:start w:val="1"/>
      <w:numFmt w:val="decimal"/>
      <w:lvlText w:val="%1."/>
      <w:lvlJc w:val="left"/>
      <w:pPr>
        <w:ind w:left="142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EC4F1E"/>
    <w:multiLevelType w:val="multilevel"/>
    <w:tmpl w:val="FC34058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1">
    <w:nsid w:val="793C4EBE"/>
    <w:multiLevelType w:val="hybridMultilevel"/>
    <w:tmpl w:val="4AF2BDD0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A4222"/>
    <w:multiLevelType w:val="hybridMultilevel"/>
    <w:tmpl w:val="3F10A536"/>
    <w:lvl w:ilvl="0" w:tplc="AD5886C2">
      <w:start w:val="1"/>
      <w:numFmt w:val="decimal"/>
      <w:lvlText w:val="%1)"/>
      <w:lvlJc w:val="left"/>
      <w:pPr>
        <w:ind w:left="737" w:firstLine="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6C3DC2"/>
    <w:multiLevelType w:val="hybridMultilevel"/>
    <w:tmpl w:val="FD82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807E0"/>
    <w:multiLevelType w:val="hybridMultilevel"/>
    <w:tmpl w:val="C46AC39A"/>
    <w:lvl w:ilvl="0" w:tplc="9A2035E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5F3A80"/>
    <w:multiLevelType w:val="hybridMultilevel"/>
    <w:tmpl w:val="96A008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B0E8C70">
      <w:start w:val="1"/>
      <w:numFmt w:val="decimal"/>
      <w:lvlText w:val="%2)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59B01F60">
      <w:start w:val="32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85B03BDC">
      <w:start w:val="27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42"/>
  </w:num>
  <w:num w:numId="3">
    <w:abstractNumId w:val="2"/>
  </w:num>
  <w:num w:numId="4">
    <w:abstractNumId w:val="18"/>
  </w:num>
  <w:num w:numId="5">
    <w:abstractNumId w:val="35"/>
  </w:num>
  <w:num w:numId="6">
    <w:abstractNumId w:val="45"/>
  </w:num>
  <w:num w:numId="7">
    <w:abstractNumId w:val="8"/>
  </w:num>
  <w:num w:numId="8">
    <w:abstractNumId w:val="33"/>
  </w:num>
  <w:num w:numId="9">
    <w:abstractNumId w:val="12"/>
  </w:num>
  <w:num w:numId="10">
    <w:abstractNumId w:val="16"/>
  </w:num>
  <w:num w:numId="11">
    <w:abstractNumId w:val="7"/>
  </w:num>
  <w:num w:numId="12">
    <w:abstractNumId w:val="5"/>
  </w:num>
  <w:num w:numId="13">
    <w:abstractNumId w:val="32"/>
  </w:num>
  <w:num w:numId="14">
    <w:abstractNumId w:val="30"/>
  </w:num>
  <w:num w:numId="15">
    <w:abstractNumId w:val="36"/>
  </w:num>
  <w:num w:numId="16">
    <w:abstractNumId w:val="34"/>
  </w:num>
  <w:num w:numId="17">
    <w:abstractNumId w:val="6"/>
  </w:num>
  <w:num w:numId="18">
    <w:abstractNumId w:val="11"/>
  </w:num>
  <w:num w:numId="19">
    <w:abstractNumId w:val="14"/>
  </w:num>
  <w:num w:numId="20">
    <w:abstractNumId w:val="24"/>
  </w:num>
  <w:num w:numId="21">
    <w:abstractNumId w:val="21"/>
  </w:num>
  <w:num w:numId="22">
    <w:abstractNumId w:val="29"/>
  </w:num>
  <w:num w:numId="23">
    <w:abstractNumId w:val="23"/>
  </w:num>
  <w:num w:numId="24">
    <w:abstractNumId w:val="4"/>
  </w:num>
  <w:num w:numId="25">
    <w:abstractNumId w:val="10"/>
  </w:num>
  <w:num w:numId="26">
    <w:abstractNumId w:val="19"/>
  </w:num>
  <w:num w:numId="27">
    <w:abstractNumId w:val="44"/>
  </w:num>
  <w:num w:numId="28">
    <w:abstractNumId w:val="25"/>
  </w:num>
  <w:num w:numId="29">
    <w:abstractNumId w:val="1"/>
  </w:num>
  <w:num w:numId="30">
    <w:abstractNumId w:val="40"/>
  </w:num>
  <w:num w:numId="31">
    <w:abstractNumId w:val="41"/>
  </w:num>
  <w:num w:numId="32">
    <w:abstractNumId w:val="15"/>
  </w:num>
  <w:num w:numId="33">
    <w:abstractNumId w:val="37"/>
  </w:num>
  <w:num w:numId="34">
    <w:abstractNumId w:val="28"/>
  </w:num>
  <w:num w:numId="35">
    <w:abstractNumId w:val="38"/>
  </w:num>
  <w:num w:numId="36">
    <w:abstractNumId w:val="31"/>
  </w:num>
  <w:num w:numId="37">
    <w:abstractNumId w:val="26"/>
  </w:num>
  <w:num w:numId="38">
    <w:abstractNumId w:val="13"/>
  </w:num>
  <w:num w:numId="39">
    <w:abstractNumId w:val="39"/>
  </w:num>
  <w:num w:numId="40">
    <w:abstractNumId w:val="22"/>
  </w:num>
  <w:num w:numId="41">
    <w:abstractNumId w:val="3"/>
  </w:num>
  <w:num w:numId="42">
    <w:abstractNumId w:val="17"/>
  </w:num>
  <w:num w:numId="43">
    <w:abstractNumId w:val="27"/>
  </w:num>
  <w:num w:numId="44">
    <w:abstractNumId w:val="20"/>
  </w:num>
  <w:num w:numId="45">
    <w:abstractNumId w:val="9"/>
  </w:num>
  <w:num w:numId="46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2A"/>
    <w:rsid w:val="000040F6"/>
    <w:rsid w:val="00006CEF"/>
    <w:rsid w:val="000143F4"/>
    <w:rsid w:val="000148E1"/>
    <w:rsid w:val="00015D35"/>
    <w:rsid w:val="00031EE4"/>
    <w:rsid w:val="000519F2"/>
    <w:rsid w:val="00054F09"/>
    <w:rsid w:val="00072FF1"/>
    <w:rsid w:val="00095759"/>
    <w:rsid w:val="00097AED"/>
    <w:rsid w:val="000A5B9B"/>
    <w:rsid w:val="000A7BDD"/>
    <w:rsid w:val="000B4335"/>
    <w:rsid w:val="000B47B5"/>
    <w:rsid w:val="000B5B6D"/>
    <w:rsid w:val="000B5CCA"/>
    <w:rsid w:val="000B5D2B"/>
    <w:rsid w:val="000C7E29"/>
    <w:rsid w:val="000D3376"/>
    <w:rsid w:val="000D4E69"/>
    <w:rsid w:val="000E2572"/>
    <w:rsid w:val="000E7EEC"/>
    <w:rsid w:val="000F4FF5"/>
    <w:rsid w:val="000F5112"/>
    <w:rsid w:val="000F57A4"/>
    <w:rsid w:val="000F58A5"/>
    <w:rsid w:val="001004A0"/>
    <w:rsid w:val="001136EA"/>
    <w:rsid w:val="00124732"/>
    <w:rsid w:val="00132B21"/>
    <w:rsid w:val="0013502E"/>
    <w:rsid w:val="00140201"/>
    <w:rsid w:val="001446D5"/>
    <w:rsid w:val="00144881"/>
    <w:rsid w:val="0014553B"/>
    <w:rsid w:val="00147A0C"/>
    <w:rsid w:val="001574DC"/>
    <w:rsid w:val="00163E0F"/>
    <w:rsid w:val="001727B9"/>
    <w:rsid w:val="001749BF"/>
    <w:rsid w:val="001757FD"/>
    <w:rsid w:val="001814EE"/>
    <w:rsid w:val="0018210E"/>
    <w:rsid w:val="00195250"/>
    <w:rsid w:val="001B72C4"/>
    <w:rsid w:val="001B7C87"/>
    <w:rsid w:val="001C2CCA"/>
    <w:rsid w:val="001E340A"/>
    <w:rsid w:val="001E6F17"/>
    <w:rsid w:val="00202D07"/>
    <w:rsid w:val="002158A7"/>
    <w:rsid w:val="002234E7"/>
    <w:rsid w:val="00240161"/>
    <w:rsid w:val="00240BFA"/>
    <w:rsid w:val="002429D1"/>
    <w:rsid w:val="0024439B"/>
    <w:rsid w:val="00253158"/>
    <w:rsid w:val="00257687"/>
    <w:rsid w:val="00272085"/>
    <w:rsid w:val="00272C93"/>
    <w:rsid w:val="0027641B"/>
    <w:rsid w:val="00276EA5"/>
    <w:rsid w:val="00294248"/>
    <w:rsid w:val="00296711"/>
    <w:rsid w:val="002A1BF5"/>
    <w:rsid w:val="002D1CDC"/>
    <w:rsid w:val="002E2E46"/>
    <w:rsid w:val="002E37B1"/>
    <w:rsid w:val="002E3DAF"/>
    <w:rsid w:val="002E73B0"/>
    <w:rsid w:val="00317396"/>
    <w:rsid w:val="00335DFF"/>
    <w:rsid w:val="00337702"/>
    <w:rsid w:val="003532EF"/>
    <w:rsid w:val="0035786A"/>
    <w:rsid w:val="00363083"/>
    <w:rsid w:val="00366919"/>
    <w:rsid w:val="00367118"/>
    <w:rsid w:val="00371259"/>
    <w:rsid w:val="00377D1A"/>
    <w:rsid w:val="00382A19"/>
    <w:rsid w:val="00385CAA"/>
    <w:rsid w:val="00390659"/>
    <w:rsid w:val="003A3B2C"/>
    <w:rsid w:val="003A4D0C"/>
    <w:rsid w:val="003B5F0F"/>
    <w:rsid w:val="003C3DE7"/>
    <w:rsid w:val="003D0075"/>
    <w:rsid w:val="003F19F5"/>
    <w:rsid w:val="003F7693"/>
    <w:rsid w:val="0041658B"/>
    <w:rsid w:val="004267EA"/>
    <w:rsid w:val="004308E2"/>
    <w:rsid w:val="0043513A"/>
    <w:rsid w:val="00440798"/>
    <w:rsid w:val="0044781D"/>
    <w:rsid w:val="00451D7D"/>
    <w:rsid w:val="0045585E"/>
    <w:rsid w:val="00460BEB"/>
    <w:rsid w:val="004639A2"/>
    <w:rsid w:val="00483701"/>
    <w:rsid w:val="004932DE"/>
    <w:rsid w:val="00494A74"/>
    <w:rsid w:val="0049598C"/>
    <w:rsid w:val="00497299"/>
    <w:rsid w:val="004A1CE0"/>
    <w:rsid w:val="004A1D08"/>
    <w:rsid w:val="004A2BD5"/>
    <w:rsid w:val="004D1467"/>
    <w:rsid w:val="004D1EA0"/>
    <w:rsid w:val="004E57E6"/>
    <w:rsid w:val="004E7013"/>
    <w:rsid w:val="005012BA"/>
    <w:rsid w:val="005016AE"/>
    <w:rsid w:val="0050542D"/>
    <w:rsid w:val="00505959"/>
    <w:rsid w:val="00530EA3"/>
    <w:rsid w:val="005314F2"/>
    <w:rsid w:val="00532BFC"/>
    <w:rsid w:val="00532EDF"/>
    <w:rsid w:val="00540481"/>
    <w:rsid w:val="00542A11"/>
    <w:rsid w:val="00551797"/>
    <w:rsid w:val="00557E57"/>
    <w:rsid w:val="00561029"/>
    <w:rsid w:val="005724F9"/>
    <w:rsid w:val="00587411"/>
    <w:rsid w:val="00590034"/>
    <w:rsid w:val="00595011"/>
    <w:rsid w:val="0059529C"/>
    <w:rsid w:val="005A0E54"/>
    <w:rsid w:val="005A6C2D"/>
    <w:rsid w:val="005B38C5"/>
    <w:rsid w:val="005C0D13"/>
    <w:rsid w:val="005C541C"/>
    <w:rsid w:val="005D21F4"/>
    <w:rsid w:val="005D3405"/>
    <w:rsid w:val="005E032A"/>
    <w:rsid w:val="005E3A27"/>
    <w:rsid w:val="005E5075"/>
    <w:rsid w:val="00607183"/>
    <w:rsid w:val="00623907"/>
    <w:rsid w:val="00625EA0"/>
    <w:rsid w:val="0063243D"/>
    <w:rsid w:val="006419BA"/>
    <w:rsid w:val="00644EA8"/>
    <w:rsid w:val="00646952"/>
    <w:rsid w:val="0065683F"/>
    <w:rsid w:val="00657A6B"/>
    <w:rsid w:val="006623D4"/>
    <w:rsid w:val="006716D5"/>
    <w:rsid w:val="00674E99"/>
    <w:rsid w:val="00676246"/>
    <w:rsid w:val="00693976"/>
    <w:rsid w:val="006A1E8E"/>
    <w:rsid w:val="006A659E"/>
    <w:rsid w:val="006B00D1"/>
    <w:rsid w:val="006B6064"/>
    <w:rsid w:val="006B7234"/>
    <w:rsid w:val="006D23BD"/>
    <w:rsid w:val="006D2C76"/>
    <w:rsid w:val="006D3A7F"/>
    <w:rsid w:val="006F4DF9"/>
    <w:rsid w:val="006F5346"/>
    <w:rsid w:val="00701DCC"/>
    <w:rsid w:val="007026CB"/>
    <w:rsid w:val="0072071A"/>
    <w:rsid w:val="0072147C"/>
    <w:rsid w:val="00721860"/>
    <w:rsid w:val="007328E1"/>
    <w:rsid w:val="007336D6"/>
    <w:rsid w:val="007374A3"/>
    <w:rsid w:val="00737FE0"/>
    <w:rsid w:val="00745CD9"/>
    <w:rsid w:val="00750A3D"/>
    <w:rsid w:val="00757D0F"/>
    <w:rsid w:val="00761615"/>
    <w:rsid w:val="007661C8"/>
    <w:rsid w:val="00766765"/>
    <w:rsid w:val="007732C9"/>
    <w:rsid w:val="00793E03"/>
    <w:rsid w:val="00797BEB"/>
    <w:rsid w:val="007A203C"/>
    <w:rsid w:val="007A33ED"/>
    <w:rsid w:val="007A47F7"/>
    <w:rsid w:val="007A60B6"/>
    <w:rsid w:val="007A6CF8"/>
    <w:rsid w:val="007B2119"/>
    <w:rsid w:val="007B3012"/>
    <w:rsid w:val="007B372E"/>
    <w:rsid w:val="007B732F"/>
    <w:rsid w:val="007C0C3E"/>
    <w:rsid w:val="007C4444"/>
    <w:rsid w:val="007C66F7"/>
    <w:rsid w:val="007D28D8"/>
    <w:rsid w:val="007E2C1F"/>
    <w:rsid w:val="007F0C8D"/>
    <w:rsid w:val="007F1A6C"/>
    <w:rsid w:val="007F413C"/>
    <w:rsid w:val="00811FDE"/>
    <w:rsid w:val="008161B1"/>
    <w:rsid w:val="00816387"/>
    <w:rsid w:val="00816918"/>
    <w:rsid w:val="008352BF"/>
    <w:rsid w:val="008416CE"/>
    <w:rsid w:val="00843414"/>
    <w:rsid w:val="00847E7B"/>
    <w:rsid w:val="0085593A"/>
    <w:rsid w:val="00861A40"/>
    <w:rsid w:val="008643CA"/>
    <w:rsid w:val="00873989"/>
    <w:rsid w:val="008B51AA"/>
    <w:rsid w:val="008C33FC"/>
    <w:rsid w:val="008D430A"/>
    <w:rsid w:val="008D7CA0"/>
    <w:rsid w:val="008E026D"/>
    <w:rsid w:val="008E12BE"/>
    <w:rsid w:val="008F1B18"/>
    <w:rsid w:val="008F2045"/>
    <w:rsid w:val="00901527"/>
    <w:rsid w:val="009035FD"/>
    <w:rsid w:val="00903DBC"/>
    <w:rsid w:val="00910BE9"/>
    <w:rsid w:val="0091736E"/>
    <w:rsid w:val="00924EE4"/>
    <w:rsid w:val="009356C6"/>
    <w:rsid w:val="00941E58"/>
    <w:rsid w:val="00947C30"/>
    <w:rsid w:val="00953E83"/>
    <w:rsid w:val="00956992"/>
    <w:rsid w:val="0095733F"/>
    <w:rsid w:val="00960390"/>
    <w:rsid w:val="0096220A"/>
    <w:rsid w:val="00963C27"/>
    <w:rsid w:val="00966AA4"/>
    <w:rsid w:val="0097315B"/>
    <w:rsid w:val="00992596"/>
    <w:rsid w:val="00993440"/>
    <w:rsid w:val="00993580"/>
    <w:rsid w:val="009949BF"/>
    <w:rsid w:val="0099720C"/>
    <w:rsid w:val="009A03FA"/>
    <w:rsid w:val="009A2393"/>
    <w:rsid w:val="009C5D84"/>
    <w:rsid w:val="009E11A7"/>
    <w:rsid w:val="009E210C"/>
    <w:rsid w:val="009E5E18"/>
    <w:rsid w:val="009E6F8C"/>
    <w:rsid w:val="00A1205D"/>
    <w:rsid w:val="00A205D1"/>
    <w:rsid w:val="00A22629"/>
    <w:rsid w:val="00A26E2D"/>
    <w:rsid w:val="00A35A16"/>
    <w:rsid w:val="00A369ED"/>
    <w:rsid w:val="00A65C57"/>
    <w:rsid w:val="00A8213D"/>
    <w:rsid w:val="00A829BD"/>
    <w:rsid w:val="00A900F4"/>
    <w:rsid w:val="00A91E17"/>
    <w:rsid w:val="00A928AF"/>
    <w:rsid w:val="00A9732E"/>
    <w:rsid w:val="00AA4957"/>
    <w:rsid w:val="00AA4A78"/>
    <w:rsid w:val="00AB1D03"/>
    <w:rsid w:val="00AB219B"/>
    <w:rsid w:val="00AC7FD9"/>
    <w:rsid w:val="00B00D84"/>
    <w:rsid w:val="00B04F04"/>
    <w:rsid w:val="00B22BE0"/>
    <w:rsid w:val="00B26B04"/>
    <w:rsid w:val="00B404E0"/>
    <w:rsid w:val="00B50815"/>
    <w:rsid w:val="00B6465A"/>
    <w:rsid w:val="00B6543F"/>
    <w:rsid w:val="00B7031E"/>
    <w:rsid w:val="00B713FE"/>
    <w:rsid w:val="00B73A3E"/>
    <w:rsid w:val="00B86EBE"/>
    <w:rsid w:val="00BA34C1"/>
    <w:rsid w:val="00BB53B4"/>
    <w:rsid w:val="00BC3F5A"/>
    <w:rsid w:val="00BD51A7"/>
    <w:rsid w:val="00BD5F93"/>
    <w:rsid w:val="00BE0922"/>
    <w:rsid w:val="00BE149F"/>
    <w:rsid w:val="00BF143A"/>
    <w:rsid w:val="00BF237C"/>
    <w:rsid w:val="00BF32CE"/>
    <w:rsid w:val="00C14CE7"/>
    <w:rsid w:val="00C154D2"/>
    <w:rsid w:val="00C162DB"/>
    <w:rsid w:val="00C25945"/>
    <w:rsid w:val="00C415AB"/>
    <w:rsid w:val="00C54856"/>
    <w:rsid w:val="00C64FF4"/>
    <w:rsid w:val="00C73B54"/>
    <w:rsid w:val="00C767CA"/>
    <w:rsid w:val="00C835D8"/>
    <w:rsid w:val="00C91D04"/>
    <w:rsid w:val="00CA3F06"/>
    <w:rsid w:val="00CC16B5"/>
    <w:rsid w:val="00CC1B91"/>
    <w:rsid w:val="00CD221B"/>
    <w:rsid w:val="00CE5797"/>
    <w:rsid w:val="00D13304"/>
    <w:rsid w:val="00D22AFA"/>
    <w:rsid w:val="00D3283D"/>
    <w:rsid w:val="00D339D8"/>
    <w:rsid w:val="00D40597"/>
    <w:rsid w:val="00D40673"/>
    <w:rsid w:val="00D4284B"/>
    <w:rsid w:val="00D61A4A"/>
    <w:rsid w:val="00D622CD"/>
    <w:rsid w:val="00D71ACD"/>
    <w:rsid w:val="00D81A41"/>
    <w:rsid w:val="00DA3D57"/>
    <w:rsid w:val="00DA5FE3"/>
    <w:rsid w:val="00DB1E4E"/>
    <w:rsid w:val="00DB385C"/>
    <w:rsid w:val="00DC6B8A"/>
    <w:rsid w:val="00DD245C"/>
    <w:rsid w:val="00DD6155"/>
    <w:rsid w:val="00DE1EAB"/>
    <w:rsid w:val="00DE2812"/>
    <w:rsid w:val="00DE436D"/>
    <w:rsid w:val="00DF207F"/>
    <w:rsid w:val="00DF7BF0"/>
    <w:rsid w:val="00E02F37"/>
    <w:rsid w:val="00E02FFB"/>
    <w:rsid w:val="00E03BAA"/>
    <w:rsid w:val="00E072B9"/>
    <w:rsid w:val="00E15757"/>
    <w:rsid w:val="00E228CA"/>
    <w:rsid w:val="00E2341A"/>
    <w:rsid w:val="00E26EFD"/>
    <w:rsid w:val="00E35F69"/>
    <w:rsid w:val="00E370CC"/>
    <w:rsid w:val="00E4043F"/>
    <w:rsid w:val="00E40881"/>
    <w:rsid w:val="00E4138D"/>
    <w:rsid w:val="00E424BD"/>
    <w:rsid w:val="00E432C5"/>
    <w:rsid w:val="00E43E2C"/>
    <w:rsid w:val="00E476A9"/>
    <w:rsid w:val="00E519D8"/>
    <w:rsid w:val="00E5616D"/>
    <w:rsid w:val="00E56FA1"/>
    <w:rsid w:val="00E65A2A"/>
    <w:rsid w:val="00E65B3E"/>
    <w:rsid w:val="00E773AC"/>
    <w:rsid w:val="00E90C79"/>
    <w:rsid w:val="00EB2060"/>
    <w:rsid w:val="00EC37B1"/>
    <w:rsid w:val="00ED1272"/>
    <w:rsid w:val="00ED2F66"/>
    <w:rsid w:val="00EE2160"/>
    <w:rsid w:val="00EF2A96"/>
    <w:rsid w:val="00F0139A"/>
    <w:rsid w:val="00F01F4C"/>
    <w:rsid w:val="00F05691"/>
    <w:rsid w:val="00F12E01"/>
    <w:rsid w:val="00F24D78"/>
    <w:rsid w:val="00F25D8F"/>
    <w:rsid w:val="00F32A2C"/>
    <w:rsid w:val="00F35F7B"/>
    <w:rsid w:val="00F3754D"/>
    <w:rsid w:val="00F44BA5"/>
    <w:rsid w:val="00F54078"/>
    <w:rsid w:val="00F55EB3"/>
    <w:rsid w:val="00F6523D"/>
    <w:rsid w:val="00F670D6"/>
    <w:rsid w:val="00F7096B"/>
    <w:rsid w:val="00F72012"/>
    <w:rsid w:val="00F735F4"/>
    <w:rsid w:val="00F73A41"/>
    <w:rsid w:val="00F7685A"/>
    <w:rsid w:val="00F87091"/>
    <w:rsid w:val="00FA571A"/>
    <w:rsid w:val="00FA57DB"/>
    <w:rsid w:val="00FC53CF"/>
    <w:rsid w:val="00FD0D93"/>
    <w:rsid w:val="00FD3F8F"/>
    <w:rsid w:val="00FE1685"/>
    <w:rsid w:val="00FE2A21"/>
    <w:rsid w:val="00FF0F31"/>
    <w:rsid w:val="00FF2A81"/>
    <w:rsid w:val="00FF3B2A"/>
    <w:rsid w:val="00FF5FC1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3C891A-39E3-4922-A6AB-B46AFBFF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06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06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3">
    <w:name w:val="heading 3"/>
    <w:basedOn w:val="2"/>
    <w:next w:val="a"/>
    <w:link w:val="30"/>
    <w:uiPriority w:val="99"/>
    <w:qFormat/>
    <w:rsid w:val="00D40673"/>
    <w:pPr>
      <w:keepNext w:val="0"/>
      <w:autoSpaceDE w:val="0"/>
      <w:autoSpaceDN w:val="0"/>
      <w:adjustRightInd w:val="0"/>
      <w:jc w:val="both"/>
      <w:outlineLvl w:val="2"/>
    </w:pPr>
    <w:rPr>
      <w:rFonts w:ascii="Arial" w:hAnsi="Arial" w:cs="Arial"/>
      <w:sz w:val="24"/>
      <w:szCs w:val="24"/>
      <w:lang w:val="ru-RU"/>
    </w:rPr>
  </w:style>
  <w:style w:type="paragraph" w:styleId="4">
    <w:name w:val="heading 4"/>
    <w:basedOn w:val="3"/>
    <w:next w:val="a"/>
    <w:link w:val="40"/>
    <w:uiPriority w:val="99"/>
    <w:qFormat/>
    <w:rsid w:val="00D406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067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40673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D4067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40673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40673"/>
  </w:style>
  <w:style w:type="paragraph" w:styleId="a3">
    <w:name w:val="Subtitle"/>
    <w:basedOn w:val="a"/>
    <w:link w:val="a4"/>
    <w:qFormat/>
    <w:rsid w:val="00D406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406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D40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40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0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406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406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6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D4067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nhideWhenUsed/>
    <w:rsid w:val="00D40673"/>
    <w:rPr>
      <w:color w:val="0000FF" w:themeColor="hyperlink"/>
      <w:u w:val="single"/>
    </w:rPr>
  </w:style>
  <w:style w:type="character" w:customStyle="1" w:styleId="ae">
    <w:name w:val="Гипертекстовая ссылка"/>
    <w:basedOn w:val="a0"/>
    <w:uiPriority w:val="99"/>
    <w:rsid w:val="00D40673"/>
    <w:rPr>
      <w:b/>
      <w:bCs/>
      <w:color w:val="008000"/>
    </w:rPr>
  </w:style>
  <w:style w:type="character" w:customStyle="1" w:styleId="af">
    <w:name w:val="Цветовое выделение"/>
    <w:uiPriority w:val="99"/>
    <w:rsid w:val="00D40673"/>
    <w:rPr>
      <w:b/>
      <w:bCs/>
      <w:color w:val="000080"/>
    </w:rPr>
  </w:style>
  <w:style w:type="paragraph" w:customStyle="1" w:styleId="af0">
    <w:name w:val="Таблицы (моноширинный)"/>
    <w:basedOn w:val="a"/>
    <w:next w:val="a"/>
    <w:uiPriority w:val="99"/>
    <w:rsid w:val="00D406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1">
    <w:name w:val="Body Text"/>
    <w:basedOn w:val="a"/>
    <w:link w:val="af2"/>
    <w:rsid w:val="00D40673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406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D40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067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0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basedOn w:val="a0"/>
    <w:uiPriority w:val="33"/>
    <w:qFormat/>
    <w:rsid w:val="00D40673"/>
    <w:rPr>
      <w:b/>
      <w:bCs/>
      <w:smallCaps/>
      <w:spacing w:val="5"/>
    </w:rPr>
  </w:style>
  <w:style w:type="character" w:styleId="af5">
    <w:name w:val="annotation reference"/>
    <w:basedOn w:val="a0"/>
    <w:uiPriority w:val="99"/>
    <w:semiHidden/>
    <w:unhideWhenUsed/>
    <w:rsid w:val="00D4067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4067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4067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4067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40673"/>
    <w:rPr>
      <w:b/>
      <w:bCs/>
      <w:sz w:val="20"/>
      <w:szCs w:val="20"/>
    </w:rPr>
  </w:style>
  <w:style w:type="paragraph" w:styleId="afa">
    <w:name w:val="endnote text"/>
    <w:basedOn w:val="a"/>
    <w:link w:val="afb"/>
    <w:uiPriority w:val="99"/>
    <w:semiHidden/>
    <w:unhideWhenUsed/>
    <w:rsid w:val="00D40673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40673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D40673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D40673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40673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D40673"/>
    <w:rPr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D40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1">
    <w:name w:val="Body Text Indent"/>
    <w:basedOn w:val="a"/>
    <w:link w:val="aff2"/>
    <w:unhideWhenUsed/>
    <w:rsid w:val="006716D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716D5"/>
  </w:style>
  <w:style w:type="paragraph" w:customStyle="1" w:styleId="ConsPlusTitle">
    <w:name w:val="ConsPlusTitle"/>
    <w:rsid w:val="00671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3">
    <w:name w:val="Текст постановления"/>
    <w:basedOn w:val="a"/>
    <w:rsid w:val="006716D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Signature"/>
    <w:basedOn w:val="a"/>
    <w:next w:val="a"/>
    <w:link w:val="aff5"/>
    <w:rsid w:val="006716D5"/>
    <w:pPr>
      <w:tabs>
        <w:tab w:val="left" w:pos="7797"/>
      </w:tabs>
      <w:overflowPunct w:val="0"/>
      <w:autoSpaceDE w:val="0"/>
      <w:autoSpaceDN w:val="0"/>
      <w:adjustRightInd w:val="0"/>
      <w:spacing w:before="1080" w:after="0" w:line="240" w:lineRule="auto"/>
      <w:ind w:right="-567"/>
      <w:textAlignment w:val="baseline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ff5">
    <w:name w:val="Подпись Знак"/>
    <w:basedOn w:val="a0"/>
    <w:link w:val="aff4"/>
    <w:rsid w:val="006716D5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ff6">
    <w:name w:val="Message Header"/>
    <w:basedOn w:val="a"/>
    <w:link w:val="aff7"/>
    <w:rsid w:val="006716D5"/>
    <w:pPr>
      <w:overflowPunct w:val="0"/>
      <w:autoSpaceDE w:val="0"/>
      <w:autoSpaceDN w:val="0"/>
      <w:adjustRightInd w:val="0"/>
      <w:spacing w:before="1200"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character" w:customStyle="1" w:styleId="aff7">
    <w:name w:val="Шапка Знак"/>
    <w:basedOn w:val="a0"/>
    <w:link w:val="aff6"/>
    <w:rsid w:val="006716D5"/>
    <w:rPr>
      <w:rFonts w:ascii="Times New Roman" w:eastAsia="Times New Roman" w:hAnsi="Times New Roman" w:cs="Times New Roman"/>
      <w:caps/>
      <w:noProof/>
      <w:spacing w:val="40"/>
      <w:sz w:val="24"/>
      <w:szCs w:val="20"/>
      <w:lang w:eastAsia="ru-RU"/>
    </w:rPr>
  </w:style>
  <w:style w:type="paragraph" w:customStyle="1" w:styleId="aff8">
    <w:name w:val="Дата постановления"/>
    <w:basedOn w:val="a"/>
    <w:next w:val="a"/>
    <w:rsid w:val="006716D5"/>
    <w:pPr>
      <w:tabs>
        <w:tab w:val="left" w:pos="7796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Нормальный (таблица)"/>
    <w:basedOn w:val="a"/>
    <w:next w:val="a"/>
    <w:uiPriority w:val="99"/>
    <w:rsid w:val="00C835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b"/>
    <w:next w:val="a"/>
    <w:uiPriority w:val="99"/>
    <w:rsid w:val="00C835D8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fb">
    <w:name w:val="Текст (справка)"/>
    <w:basedOn w:val="a"/>
    <w:next w:val="a"/>
    <w:uiPriority w:val="99"/>
    <w:rsid w:val="00C835D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c">
    <w:name w:val="No Spacing"/>
    <w:uiPriority w:val="1"/>
    <w:qFormat/>
    <w:rsid w:val="00C835D8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3"/>
    <w:basedOn w:val="a"/>
    <w:link w:val="32"/>
    <w:rsid w:val="00C835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835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C835D8"/>
    <w:pPr>
      <w:ind w:left="720"/>
    </w:pPr>
    <w:rPr>
      <w:rFonts w:ascii="Calibri" w:eastAsia="Times New Roman" w:hAnsi="Calibri" w:cs="Times New Roman"/>
    </w:rPr>
  </w:style>
  <w:style w:type="character" w:styleId="affd">
    <w:name w:val="Intense Emphasis"/>
    <w:basedOn w:val="a0"/>
    <w:uiPriority w:val="21"/>
    <w:qFormat/>
    <w:rsid w:val="00C835D8"/>
    <w:rPr>
      <w:b/>
      <w:bCs/>
      <w:i/>
      <w:iCs/>
      <w:color w:val="4F81BD" w:themeColor="accent1"/>
    </w:rPr>
  </w:style>
  <w:style w:type="table" w:customStyle="1" w:styleId="13">
    <w:name w:val="Сетка таблицы1"/>
    <w:basedOn w:val="a1"/>
    <w:next w:val="af3"/>
    <w:uiPriority w:val="59"/>
    <w:rsid w:val="0000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FC53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E78766702CA643EEE7769B4DD518AD43355C7B3F11096E768FFBDCDD7340H" TargetMode="External"/><Relationship Id="rId18" Type="http://schemas.openxmlformats.org/officeDocument/2006/relationships/hyperlink" Target="consultantplus://offline/ref=5DC1FB77A39E4D40232E6F5E831EEF4DA1B0E712EDB6FA805F931D4F43f35DH" TargetMode="External"/><Relationship Id="rId26" Type="http://schemas.openxmlformats.org/officeDocument/2006/relationships/hyperlink" Target="consultantplus://offline/ref=5DC1FB77A39E4D40232E71539572B840A6BCBE19EEB4F6D005CC4612143463D0f252H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5DC1FB77A39E4D40232E6F5E831EEF4DA1BFE11DE1B3FA805F931D4F43f35DH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12012509.0" TargetMode="External"/><Relationship Id="rId17" Type="http://schemas.openxmlformats.org/officeDocument/2006/relationships/hyperlink" Target="consultantplus://offline/ref=5DC1FB77A39E4D40232E6F5E831EEF4DA1B2E61CEEB1FA805F931D4F43f35DH" TargetMode="External"/><Relationship Id="rId25" Type="http://schemas.openxmlformats.org/officeDocument/2006/relationships/hyperlink" Target="consultantplus://offline/ref=5DC1FB77A39E4D40232E71539572B840A6BCBE19EEB4F9D702CC4612143463D0f252H" TargetMode="External"/><Relationship Id="rId33" Type="http://schemas.openxmlformats.org/officeDocument/2006/relationships/hyperlink" Target="garantF1://12048567.9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C1FB77A39E4D40232E6F5E831EEF4DA1B1E41DEBBFFA805F931D4F43f35DH" TargetMode="External"/><Relationship Id="rId20" Type="http://schemas.openxmlformats.org/officeDocument/2006/relationships/hyperlink" Target="consultantplus://offline/ref=5DC1FB77A39E4D40232E6F5E831EEF4DA1BFE11DE1B7FA805F931D4F43f35DH" TargetMode="External"/><Relationship Id="rId29" Type="http://schemas.openxmlformats.org/officeDocument/2006/relationships/hyperlink" Target="consultantplus://offline/ref=96970087B76205DE894C2BC786CAEE513DF78DAA2CC295C1A59326D59DD02CD6vC5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358" TargetMode="External"/><Relationship Id="rId24" Type="http://schemas.openxmlformats.org/officeDocument/2006/relationships/hyperlink" Target="consultantplus://offline/ref=5DC1FB77A39E4D40232E71539572B840A6BCBE19EEB1F2D405CC4612143463D0f252H" TargetMode="External"/><Relationship Id="rId32" Type="http://schemas.openxmlformats.org/officeDocument/2006/relationships/hyperlink" Target="file:///D:\&#1056;&#1072;&#1073;&#1086;&#1095;&#1080;&#1081;%20&#1089;&#1090;&#1086;&#1083;\&#1052;&#1086;&#1080;%20&#1076;&#1086;&#1082;&#1091;&#1084;&#1077;&#1085;&#1090;&#1099;\&#1052;&#1045;&#1061;&#1058;&#1048;&#1045;&#1042;&#1040;%20&#1046;.&#1040;\&#1088;&#1077;&#1075;&#1083;&#1072;&#1084;&#1077;&#1085;&#1090;\&#1086;&#1090;%20&#1054;&#1083;&#1077;&#1089;&#1080;%20&#1088;&#1077;&#1075;&#1083;&#1072;&#1084;&#1077;&#1085;&#1090;&#1099;\&#1088;&#1077;&#1075;&#1083;&#1072;&#1084;&#1077;&#1085;&#1090;%20&#1087;&#1086;%20&#1084;&#1072;&#1083;&#1086;&#1080;&#1084;&#1091;&#1097;&#1080;&#1084;.docx" TargetMode="External"/><Relationship Id="rId37" Type="http://schemas.openxmlformats.org/officeDocument/2006/relationships/hyperlink" Target="file:///D:\&#1056;&#1072;&#1073;&#1086;&#1095;&#1080;&#1081;%20&#1089;&#1090;&#1086;&#1083;\&#1052;&#1086;&#1080;%20&#1076;&#1086;&#1082;&#1091;&#1084;&#1077;&#1085;&#1090;&#1099;\&#1052;&#1045;&#1061;&#1058;&#1048;&#1045;&#1042;&#1040;%20&#1046;.&#1040;\&#1088;&#1077;&#1075;&#1083;&#1072;&#1084;&#1077;&#1085;&#1090;\&#1086;&#1090;%20&#1054;&#1083;&#1077;&#1089;&#1080;%20&#1088;&#1077;&#1075;&#1083;&#1072;&#1084;&#1077;&#1085;&#1090;&#1099;\&#1088;&#1077;&#1075;&#1083;&#1072;&#1084;&#1077;&#1085;&#1090;%20&#1087;&#1086;%20&#1084;&#1072;&#1083;&#1086;&#1080;&#1084;&#1091;&#1097;&#1080;&#108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C1FB77A39E4D40232E6F5E831EEF4DA1B3E717ECBFFA805F931D4F43f35DH" TargetMode="External"/><Relationship Id="rId23" Type="http://schemas.openxmlformats.org/officeDocument/2006/relationships/hyperlink" Target="consultantplus://offline/ref=5DC1FB77A39E4D40232E6F5E831EEF4DA1B0E211EAB0FA805F931D4F43f35DH" TargetMode="External"/><Relationship Id="rId28" Type="http://schemas.openxmlformats.org/officeDocument/2006/relationships/hyperlink" Target="consultantplus://offline/ref=96970087B76205DE894C2BC786CAEE513DF78DAA2DCB94C9AE9326D59DD02CD6vC55H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1DCEDF2915C4DB6EECB494A19E1160A2AB63B3F1D65B47EC9302673F468D9772CFB6169D6D137F82uEUCE" TargetMode="External"/><Relationship Id="rId19" Type="http://schemas.openxmlformats.org/officeDocument/2006/relationships/hyperlink" Target="consultantplus://offline/ref=5DC1FB77A39E4D40232E6F5E831EEF4DA1BFE11DE1BEFA805F931D4F43f35D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u-yamal.ru" TargetMode="External"/><Relationship Id="rId14" Type="http://schemas.openxmlformats.org/officeDocument/2006/relationships/hyperlink" Target="consultantplus://offline/ref=255D140E2AFEC2A8E9D93949BE2DCB3D11ADF5F5C5A0BE38E008B5E4EEL65DH" TargetMode="External"/><Relationship Id="rId22" Type="http://schemas.openxmlformats.org/officeDocument/2006/relationships/hyperlink" Target="consultantplus://offline/ref=5DC1FB77A39E4D40232E6F5E831EEF4DA1BFE11DE1B0FA805F931D4F43f35DH" TargetMode="External"/><Relationship Id="rId27" Type="http://schemas.openxmlformats.org/officeDocument/2006/relationships/hyperlink" Target="consultantplus://offline/ref=5DC1FB77A39E4D40232E71539572B840A6BCBE19EEB4F9D102CC4612143463D0f252H" TargetMode="External"/><Relationship Id="rId30" Type="http://schemas.openxmlformats.org/officeDocument/2006/relationships/hyperlink" Target="consultantplus://offline/ref=96970087B76205DE894C2BC786CAEE513DF78DAA2DC09CC7A59326D59DD02CD6vC55H" TargetMode="External"/><Relationship Id="rId35" Type="http://schemas.openxmlformats.org/officeDocument/2006/relationships/hyperlink" Target="file:///D:\&#1056;&#1072;&#1073;&#1086;&#1095;&#1080;&#1081;%20&#1089;&#1090;&#1086;&#1083;\&#1052;&#1086;&#1080;%20&#1076;&#1086;&#1082;&#1091;&#1084;&#1077;&#1085;&#1090;&#1099;\&#1052;&#1045;&#1061;&#1058;&#1048;&#1045;&#1042;&#1040;%20&#1046;.&#1040;\&#1088;&#1077;&#1075;&#1083;&#1072;&#1084;&#1077;&#1085;&#1090;\&#1086;&#1090;%20&#1054;&#1083;&#1077;&#1089;&#1080;%20&#1088;&#1077;&#1075;&#1083;&#1072;&#1084;&#1077;&#1085;&#1090;&#1099;\&#1088;&#1077;&#1075;&#1083;&#1072;&#1084;&#1077;&#1085;&#1090;%20&#1087;&#1086;%20&#1084;&#1072;&#1083;&#1086;&#1080;&#1084;&#1091;&#1097;&#1080;&#1084;.docx" TargetMode="External"/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6F4B-189E-4ABD-A053-252327E4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15510</Words>
  <Characters>88411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Мавлиева Наталья</dc:creator>
  <cp:lastModifiedBy>ADM70</cp:lastModifiedBy>
  <cp:revision>2</cp:revision>
  <cp:lastPrinted>2021-03-09T08:55:00Z</cp:lastPrinted>
  <dcterms:created xsi:type="dcterms:W3CDTF">2021-03-30T05:01:00Z</dcterms:created>
  <dcterms:modified xsi:type="dcterms:W3CDTF">2021-03-30T05:01:00Z</dcterms:modified>
</cp:coreProperties>
</file>