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D2" w:rsidRPr="00131AA1" w:rsidRDefault="003E7AD2" w:rsidP="003E7AD2">
      <w:pPr>
        <w:ind w:left="5670"/>
        <w:jc w:val="both"/>
      </w:pPr>
      <w:r w:rsidRPr="00131AA1">
        <w:t>Прилож</w:t>
      </w:r>
      <w:bookmarkStart w:id="0" w:name="_GoBack"/>
      <w:bookmarkEnd w:id="0"/>
      <w:r w:rsidRPr="00131AA1">
        <w:t>ение</w:t>
      </w:r>
    </w:p>
    <w:p w:rsidR="003E7AD2" w:rsidRDefault="003E7AD2" w:rsidP="003E7AD2">
      <w:pPr>
        <w:ind w:left="5670"/>
        <w:jc w:val="both"/>
      </w:pPr>
      <w:r w:rsidRPr="00131AA1">
        <w:t>к реше</w:t>
      </w:r>
      <w:r>
        <w:t xml:space="preserve">нию Собрания депутатов </w:t>
      </w:r>
      <w:r w:rsidRPr="00131AA1">
        <w:t>муниц</w:t>
      </w:r>
      <w:r>
        <w:t>ипального образования посё</w:t>
      </w:r>
      <w:r w:rsidRPr="00131AA1">
        <w:t xml:space="preserve">лок </w:t>
      </w:r>
      <w:r>
        <w:t xml:space="preserve">Уренгой </w:t>
      </w:r>
    </w:p>
    <w:p w:rsidR="003E7AD2" w:rsidRPr="00131AA1" w:rsidRDefault="003E7AD2" w:rsidP="003E7AD2">
      <w:pPr>
        <w:ind w:left="5670"/>
        <w:jc w:val="both"/>
      </w:pPr>
      <w:r w:rsidRPr="00131AA1">
        <w:t xml:space="preserve">от </w:t>
      </w:r>
      <w:r w:rsidR="00C90D32">
        <w:t>_________</w:t>
      </w:r>
      <w:r w:rsidRPr="00131AA1">
        <w:t>201</w:t>
      </w:r>
      <w:r>
        <w:t>7</w:t>
      </w:r>
      <w:r w:rsidRPr="00131AA1">
        <w:t xml:space="preserve">года № </w:t>
      </w:r>
      <w:r>
        <w:t>______</w:t>
      </w:r>
    </w:p>
    <w:p w:rsidR="003E7AD2" w:rsidRPr="00131AA1" w:rsidRDefault="003E7AD2" w:rsidP="003E7AD2"/>
    <w:p w:rsidR="003E7AD2" w:rsidRPr="00830D71" w:rsidRDefault="003E7AD2" w:rsidP="003E7AD2">
      <w:pPr>
        <w:ind w:firstLine="709"/>
        <w:jc w:val="center"/>
        <w:rPr>
          <w:b/>
        </w:rPr>
      </w:pPr>
      <w:r w:rsidRPr="00830D71">
        <w:rPr>
          <w:b/>
        </w:rPr>
        <w:t>Положение</w:t>
      </w:r>
    </w:p>
    <w:p w:rsidR="003E7AD2" w:rsidRDefault="003E7AD2" w:rsidP="003E7AD2">
      <w:pPr>
        <w:ind w:firstLine="709"/>
        <w:jc w:val="center"/>
        <w:rPr>
          <w:b/>
        </w:rPr>
      </w:pPr>
      <w:r w:rsidRPr="00685CB7">
        <w:rPr>
          <w:b/>
        </w:rPr>
        <w:t xml:space="preserve">об организации ритуальных услуг и содержания мест захоронения в муниципальном образовании посёлок </w:t>
      </w:r>
      <w:r>
        <w:rPr>
          <w:b/>
        </w:rPr>
        <w:t>Уренгой</w:t>
      </w:r>
    </w:p>
    <w:p w:rsidR="003E7AD2" w:rsidRPr="007F2209" w:rsidRDefault="003E7AD2" w:rsidP="003E7AD2">
      <w:pPr>
        <w:ind w:firstLine="709"/>
        <w:rPr>
          <w:sz w:val="22"/>
          <w:szCs w:val="22"/>
        </w:rPr>
      </w:pPr>
    </w:p>
    <w:p w:rsidR="003E7AD2" w:rsidRPr="00830D71" w:rsidRDefault="003E7AD2" w:rsidP="003E7AD2">
      <w:pPr>
        <w:pStyle w:val="ConsPlusNormal"/>
        <w:ind w:firstLine="709"/>
        <w:jc w:val="center"/>
        <w:rPr>
          <w:rFonts w:ascii="Times New Roman" w:hAnsi="Times New Roman" w:cs="Times New Roman"/>
          <w:b/>
          <w:sz w:val="24"/>
          <w:szCs w:val="24"/>
        </w:rPr>
      </w:pPr>
      <w:r w:rsidRPr="00830D71">
        <w:rPr>
          <w:rFonts w:ascii="Times New Roman" w:hAnsi="Times New Roman" w:cs="Times New Roman"/>
          <w:b/>
          <w:sz w:val="24"/>
          <w:szCs w:val="24"/>
          <w:lang w:val="en-US"/>
        </w:rPr>
        <w:t>I</w:t>
      </w:r>
      <w:r w:rsidRPr="00830D71">
        <w:rPr>
          <w:rFonts w:ascii="Times New Roman" w:hAnsi="Times New Roman" w:cs="Times New Roman"/>
          <w:b/>
          <w:sz w:val="24"/>
          <w:szCs w:val="24"/>
        </w:rPr>
        <w:t>. Общие положения</w:t>
      </w:r>
    </w:p>
    <w:p w:rsidR="003E7AD2" w:rsidRPr="007F2209" w:rsidRDefault="003E7AD2" w:rsidP="003E7AD2">
      <w:pPr>
        <w:pStyle w:val="ConsPlusNormal"/>
        <w:ind w:firstLine="709"/>
        <w:jc w:val="both"/>
        <w:rPr>
          <w:rFonts w:ascii="Times New Roman" w:hAnsi="Times New Roman" w:cs="Times New Roman"/>
          <w:sz w:val="22"/>
          <w:szCs w:val="22"/>
        </w:rPr>
      </w:pP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xml:space="preserve">1.1. </w:t>
      </w:r>
      <w:proofErr w:type="gramStart"/>
      <w:r w:rsidRPr="00830D71">
        <w:rPr>
          <w:rFonts w:ascii="Times New Roman" w:hAnsi="Times New Roman" w:cs="Times New Roman"/>
          <w:sz w:val="24"/>
          <w:szCs w:val="24"/>
        </w:rPr>
        <w:t xml:space="preserve">Настоящее Положение об организации ритуальных услуг и содержании мест захоронения в муниципальном образовании </w:t>
      </w:r>
      <w:r>
        <w:rPr>
          <w:rFonts w:ascii="Times New Roman" w:hAnsi="Times New Roman" w:cs="Times New Roman"/>
          <w:sz w:val="24"/>
          <w:szCs w:val="24"/>
        </w:rPr>
        <w:t>посёлок Уренгой</w:t>
      </w:r>
      <w:r w:rsidRPr="00830D71">
        <w:rPr>
          <w:rFonts w:ascii="Times New Roman" w:hAnsi="Times New Roman" w:cs="Times New Roman"/>
          <w:sz w:val="24"/>
          <w:szCs w:val="24"/>
        </w:rPr>
        <w:t xml:space="preserve"> (далее -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12.01.1996 № 8-ФЗ "О погребении и похоронном деле", Рекомендациями о порядке похорон и содержании кладбищ в Российской Федерации МДК 11-01.2002, рекомендованными протоколом НТС Госстроя России</w:t>
      </w:r>
      <w:proofErr w:type="gramEnd"/>
      <w:r w:rsidRPr="00830D71">
        <w:rPr>
          <w:rFonts w:ascii="Times New Roman" w:hAnsi="Times New Roman" w:cs="Times New Roman"/>
          <w:sz w:val="24"/>
          <w:szCs w:val="24"/>
        </w:rPr>
        <w:t xml:space="preserve"> от 25.12.2001 № 01-НС-22/1, иными нормативными правовыми актами Российской Федерации и Ямало-Ненецкого автономного округа, Уставом муниципального образования Пуровский район.</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1.2. Настоящее Положение определяет организацию ритуальных услуг и содержание мест захоронения.</w:t>
      </w:r>
    </w:p>
    <w:p w:rsidR="003E7AD2" w:rsidRPr="007F2209" w:rsidRDefault="003E7AD2" w:rsidP="003E7AD2">
      <w:pPr>
        <w:pStyle w:val="ConsPlusNormal"/>
        <w:ind w:firstLine="709"/>
        <w:jc w:val="both"/>
        <w:rPr>
          <w:rFonts w:ascii="Times New Roman" w:hAnsi="Times New Roman" w:cs="Times New Roman"/>
          <w:sz w:val="22"/>
          <w:szCs w:val="22"/>
        </w:rPr>
      </w:pPr>
    </w:p>
    <w:p w:rsidR="003E7AD2" w:rsidRPr="00830D71" w:rsidRDefault="003E7AD2" w:rsidP="003E7AD2">
      <w:pPr>
        <w:pStyle w:val="ConsPlusNormal"/>
        <w:ind w:firstLine="709"/>
        <w:jc w:val="center"/>
        <w:rPr>
          <w:rFonts w:ascii="Times New Roman" w:hAnsi="Times New Roman" w:cs="Times New Roman"/>
          <w:b/>
          <w:sz w:val="24"/>
          <w:szCs w:val="24"/>
        </w:rPr>
      </w:pPr>
      <w:r w:rsidRPr="00830D71">
        <w:rPr>
          <w:rFonts w:ascii="Times New Roman" w:hAnsi="Times New Roman" w:cs="Times New Roman"/>
          <w:b/>
          <w:sz w:val="24"/>
          <w:szCs w:val="24"/>
          <w:lang w:val="en-US"/>
        </w:rPr>
        <w:t>II</w:t>
      </w:r>
      <w:r w:rsidRPr="00830D71">
        <w:rPr>
          <w:rFonts w:ascii="Times New Roman" w:hAnsi="Times New Roman" w:cs="Times New Roman"/>
          <w:b/>
          <w:sz w:val="24"/>
          <w:szCs w:val="24"/>
        </w:rPr>
        <w:t>. Организация похоронного дела</w:t>
      </w:r>
    </w:p>
    <w:p w:rsidR="003E7AD2" w:rsidRPr="007F2209" w:rsidRDefault="003E7AD2" w:rsidP="003E7AD2">
      <w:pPr>
        <w:pStyle w:val="ConsPlusNormal"/>
        <w:ind w:firstLine="709"/>
        <w:jc w:val="both"/>
        <w:rPr>
          <w:rFonts w:ascii="Times New Roman" w:hAnsi="Times New Roman" w:cs="Times New Roman"/>
          <w:sz w:val="22"/>
          <w:szCs w:val="22"/>
        </w:rPr>
      </w:pP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xml:space="preserve">2.1. К полномочиям Администрации муниципального образования </w:t>
      </w:r>
      <w:r>
        <w:rPr>
          <w:rFonts w:ascii="Times New Roman" w:hAnsi="Times New Roman" w:cs="Times New Roman"/>
          <w:sz w:val="24"/>
          <w:szCs w:val="24"/>
        </w:rPr>
        <w:t>посёлок Уренгой</w:t>
      </w:r>
      <w:r w:rsidRPr="00830D71">
        <w:rPr>
          <w:rFonts w:ascii="Times New Roman" w:hAnsi="Times New Roman" w:cs="Times New Roman"/>
          <w:sz w:val="24"/>
          <w:szCs w:val="24"/>
        </w:rPr>
        <w:t xml:space="preserve"> (далее - Администрация) по организации ритуальных услуг и содержания мест захоронения в муниципальном образовании </w:t>
      </w:r>
      <w:r>
        <w:rPr>
          <w:rFonts w:ascii="Times New Roman" w:hAnsi="Times New Roman" w:cs="Times New Roman"/>
          <w:sz w:val="24"/>
          <w:szCs w:val="24"/>
        </w:rPr>
        <w:t>посёлок Уренгой</w:t>
      </w:r>
      <w:r w:rsidRPr="00830D71">
        <w:rPr>
          <w:rFonts w:ascii="Times New Roman" w:hAnsi="Times New Roman" w:cs="Times New Roman"/>
          <w:sz w:val="24"/>
          <w:szCs w:val="24"/>
        </w:rPr>
        <w:t xml:space="preserve"> относятся:</w:t>
      </w:r>
    </w:p>
    <w:p w:rsidR="003E7AD2" w:rsidRPr="00830D71" w:rsidRDefault="003E7AD2" w:rsidP="003E7AD2">
      <w:pPr>
        <w:pStyle w:val="ConsPlusNormal"/>
        <w:tabs>
          <w:tab w:val="left" w:pos="426"/>
        </w:tabs>
        <w:ind w:firstLine="709"/>
        <w:jc w:val="both"/>
        <w:rPr>
          <w:rFonts w:ascii="Times New Roman" w:hAnsi="Times New Roman" w:cs="Times New Roman"/>
          <w:sz w:val="24"/>
          <w:szCs w:val="24"/>
        </w:rPr>
      </w:pPr>
      <w:r w:rsidRPr="00830D71">
        <w:rPr>
          <w:rFonts w:ascii="Times New Roman" w:hAnsi="Times New Roman" w:cs="Times New Roman"/>
          <w:sz w:val="24"/>
          <w:szCs w:val="24"/>
        </w:rPr>
        <w:t xml:space="preserve">2.1.1. Принятие муниципальных правовых актов по вопросам организации ритуальных услуг и содержания мест захоронения на территории муниципального образования </w:t>
      </w:r>
      <w:r>
        <w:rPr>
          <w:rFonts w:ascii="Times New Roman" w:hAnsi="Times New Roman" w:cs="Times New Roman"/>
          <w:sz w:val="24"/>
          <w:szCs w:val="24"/>
        </w:rPr>
        <w:t>посёлок Уренгой</w:t>
      </w:r>
      <w:r w:rsidRPr="00830D71">
        <w:rPr>
          <w:rFonts w:ascii="Times New Roman" w:hAnsi="Times New Roman" w:cs="Times New Roman"/>
          <w:sz w:val="24"/>
          <w:szCs w:val="24"/>
        </w:rPr>
        <w:t>;</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xml:space="preserve">2.1.2. Создание специализированной службы по вопросам похоронного дела (далее - специализированная служба) или ее определение по результатам размещения муниципального заказа на право оказания услуг по погребению и получение статуса специализированной службы по вопросам похоронного дела на территории муниципального образования </w:t>
      </w:r>
      <w:r>
        <w:rPr>
          <w:rFonts w:ascii="Times New Roman" w:hAnsi="Times New Roman" w:cs="Times New Roman"/>
          <w:sz w:val="24"/>
          <w:szCs w:val="24"/>
        </w:rPr>
        <w:t>посёлок Уренгой</w:t>
      </w:r>
      <w:r w:rsidRPr="00830D71">
        <w:rPr>
          <w:rFonts w:ascii="Times New Roman" w:hAnsi="Times New Roman" w:cs="Times New Roman"/>
          <w:sz w:val="24"/>
          <w:szCs w:val="24"/>
        </w:rPr>
        <w:t>;</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xml:space="preserve">2.1.3. Определение стоимости ритуальных услуг, предоставляемых согласно гарантированному </w:t>
      </w:r>
      <w:hyperlink r:id="rId9" w:history="1">
        <w:r w:rsidRPr="00830D71">
          <w:rPr>
            <w:rFonts w:ascii="Times New Roman" w:hAnsi="Times New Roman" w:cs="Times New Roman"/>
            <w:sz w:val="24"/>
            <w:szCs w:val="24"/>
          </w:rPr>
          <w:t>перечню</w:t>
        </w:r>
      </w:hyperlink>
      <w:r w:rsidRPr="00830D71">
        <w:rPr>
          <w:rFonts w:ascii="Times New Roman" w:hAnsi="Times New Roman" w:cs="Times New Roman"/>
          <w:sz w:val="24"/>
          <w:szCs w:val="24"/>
        </w:rPr>
        <w:t xml:space="preserve"> услуг по погребению, и согласование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Ямало-Ненецкого автономного округа;</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2.1.4. Определение стоимости ритуальных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3E7AD2" w:rsidRDefault="003E7AD2" w:rsidP="003E7AD2">
      <w:pPr>
        <w:pStyle w:val="ConsPlusNormal"/>
        <w:ind w:firstLine="709"/>
        <w:jc w:val="both"/>
        <w:rPr>
          <w:rFonts w:ascii="Times New Roman" w:hAnsi="Times New Roman" w:cs="Times New Roman"/>
          <w:sz w:val="16"/>
          <w:szCs w:val="16"/>
        </w:rPr>
      </w:pPr>
      <w:r w:rsidRPr="00830D71">
        <w:rPr>
          <w:rFonts w:ascii="Times New Roman" w:hAnsi="Times New Roman" w:cs="Times New Roman"/>
          <w:sz w:val="24"/>
          <w:szCs w:val="24"/>
        </w:rPr>
        <w:t>2.1.5. Предоставление земельного участка для размещения места погребения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Ямало-Ненецкого автономного округа;</w:t>
      </w:r>
    </w:p>
    <w:p w:rsidR="003E7AD2" w:rsidRPr="00830D71" w:rsidRDefault="003E7AD2" w:rsidP="003E7AD2">
      <w:pPr>
        <w:pStyle w:val="ConsPlusNormal"/>
        <w:keepLines/>
        <w:ind w:firstLine="709"/>
        <w:jc w:val="both"/>
        <w:rPr>
          <w:rFonts w:ascii="Times New Roman" w:hAnsi="Times New Roman" w:cs="Times New Roman"/>
          <w:sz w:val="24"/>
          <w:szCs w:val="24"/>
        </w:rPr>
      </w:pPr>
      <w:r w:rsidRPr="00830D71">
        <w:rPr>
          <w:rFonts w:ascii="Times New Roman" w:hAnsi="Times New Roman" w:cs="Times New Roman"/>
          <w:sz w:val="24"/>
          <w:szCs w:val="24"/>
        </w:rPr>
        <w:t>2.1.6. Осуществление иных полномочий в соответствии с действующим законодательством и муниципальными правовыми актами.</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xml:space="preserve">2.2. Выполнение функций по организации ритуальных услуг и обеспечению </w:t>
      </w:r>
      <w:r w:rsidRPr="00830D71">
        <w:rPr>
          <w:rFonts w:ascii="Times New Roman" w:hAnsi="Times New Roman" w:cs="Times New Roman"/>
          <w:sz w:val="24"/>
          <w:szCs w:val="24"/>
        </w:rPr>
        <w:lastRenderedPageBreak/>
        <w:t xml:space="preserve">содержания мест захоронения на территории муниципального образования </w:t>
      </w:r>
      <w:r>
        <w:rPr>
          <w:rFonts w:ascii="Times New Roman" w:hAnsi="Times New Roman" w:cs="Times New Roman"/>
          <w:sz w:val="24"/>
          <w:szCs w:val="24"/>
        </w:rPr>
        <w:t>посёлок Уренгой</w:t>
      </w:r>
      <w:r w:rsidRPr="00830D71">
        <w:rPr>
          <w:rFonts w:ascii="Times New Roman" w:hAnsi="Times New Roman" w:cs="Times New Roman"/>
          <w:sz w:val="24"/>
          <w:szCs w:val="24"/>
        </w:rPr>
        <w:t xml:space="preserve"> возлагается на </w:t>
      </w:r>
      <w:r w:rsidRPr="00654433">
        <w:rPr>
          <w:rFonts w:ascii="Times New Roman" w:hAnsi="Times New Roman" w:cs="Times New Roman"/>
          <w:sz w:val="24"/>
          <w:szCs w:val="24"/>
        </w:rPr>
        <w:t xml:space="preserve">Муниципальное казённое учреждение "Управление </w:t>
      </w:r>
      <w:r>
        <w:rPr>
          <w:rFonts w:ascii="Times New Roman" w:hAnsi="Times New Roman" w:cs="Times New Roman"/>
          <w:sz w:val="24"/>
          <w:szCs w:val="24"/>
        </w:rPr>
        <w:t>городского хозяйства</w:t>
      </w:r>
      <w:r w:rsidRPr="00654433">
        <w:rPr>
          <w:rFonts w:ascii="Times New Roman" w:hAnsi="Times New Roman" w:cs="Times New Roman"/>
          <w:sz w:val="24"/>
          <w:szCs w:val="24"/>
        </w:rPr>
        <w:t>".</w:t>
      </w:r>
    </w:p>
    <w:p w:rsidR="003E7AD2" w:rsidRPr="00830D71" w:rsidRDefault="003E7AD2" w:rsidP="003E7AD2">
      <w:pPr>
        <w:pStyle w:val="ConsPlusNormal"/>
        <w:ind w:firstLine="709"/>
        <w:jc w:val="both"/>
        <w:rPr>
          <w:rFonts w:ascii="Times New Roman" w:hAnsi="Times New Roman" w:cs="Times New Roman"/>
          <w:sz w:val="24"/>
          <w:szCs w:val="24"/>
        </w:rPr>
      </w:pPr>
    </w:p>
    <w:p w:rsidR="003E7AD2" w:rsidRPr="00830D71" w:rsidRDefault="003E7AD2" w:rsidP="003E7AD2">
      <w:pPr>
        <w:pStyle w:val="ConsPlusNormal"/>
        <w:ind w:firstLine="709"/>
        <w:jc w:val="center"/>
        <w:rPr>
          <w:rFonts w:ascii="Times New Roman" w:hAnsi="Times New Roman" w:cs="Times New Roman"/>
          <w:b/>
          <w:sz w:val="24"/>
          <w:szCs w:val="24"/>
        </w:rPr>
      </w:pPr>
      <w:r w:rsidRPr="00830D71">
        <w:rPr>
          <w:rFonts w:ascii="Times New Roman" w:hAnsi="Times New Roman" w:cs="Times New Roman"/>
          <w:b/>
          <w:sz w:val="24"/>
          <w:szCs w:val="24"/>
          <w:lang w:val="en-US"/>
        </w:rPr>
        <w:t>III</w:t>
      </w:r>
      <w:r w:rsidRPr="00830D71">
        <w:rPr>
          <w:rFonts w:ascii="Times New Roman" w:hAnsi="Times New Roman" w:cs="Times New Roman"/>
          <w:b/>
          <w:sz w:val="24"/>
          <w:szCs w:val="24"/>
        </w:rPr>
        <w:t>. Порядок деятельности специализированной службы</w:t>
      </w:r>
    </w:p>
    <w:p w:rsidR="003E7AD2" w:rsidRPr="00830D71" w:rsidRDefault="003E7AD2" w:rsidP="003E7AD2">
      <w:pPr>
        <w:pStyle w:val="ConsPlusNormal"/>
        <w:ind w:firstLine="709"/>
        <w:jc w:val="both"/>
        <w:rPr>
          <w:rFonts w:ascii="Times New Roman" w:hAnsi="Times New Roman" w:cs="Times New Roman"/>
          <w:sz w:val="24"/>
          <w:szCs w:val="24"/>
        </w:rPr>
      </w:pP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3.1. Обеспечение похоронного обслуживания возлагается на специализированную службу на основании муниципального контракта, заключенного по результатам размещения муниципального заказа, и настоящего Положения.</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3.2. В помещении специализированной службы, где производится прием заказов, на доступном для обозрения посетителями месте должны находиться:</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правила оказания ритуальных услуг;</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правила работы кладбища и порядок его содержания;</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информация о стоимости услуг и предметов ритуала;</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образцы изготовляемых и реализуемых изделий;</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образцы типовых документов, оформляемых при приеме заказов и оплате ритуальных услуг.</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3.3. Продукция, изготовляемая и реализуемая специализированной службой, должна соответствовать требованиям, предусмотренным действующим законодательством.</w:t>
      </w:r>
    </w:p>
    <w:p w:rsidR="003E7AD2" w:rsidRPr="004E6BB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3.4. Захоронение умершего производится в соответствии с санитарными правилами п</w:t>
      </w:r>
      <w:r>
        <w:rPr>
          <w:rFonts w:ascii="Times New Roman" w:hAnsi="Times New Roman" w:cs="Times New Roman"/>
          <w:sz w:val="24"/>
          <w:szCs w:val="24"/>
        </w:rPr>
        <w:t>ри</w:t>
      </w:r>
      <w:r w:rsidRPr="00830D71">
        <w:rPr>
          <w:rFonts w:ascii="Times New Roman" w:hAnsi="Times New Roman" w:cs="Times New Roman"/>
          <w:sz w:val="24"/>
          <w:szCs w:val="24"/>
        </w:rPr>
        <w:t xml:space="preserve"> предъявлени</w:t>
      </w:r>
      <w:r>
        <w:rPr>
          <w:rFonts w:ascii="Times New Roman" w:hAnsi="Times New Roman" w:cs="Times New Roman"/>
          <w:sz w:val="24"/>
          <w:szCs w:val="24"/>
        </w:rPr>
        <w:t>и</w:t>
      </w:r>
      <w:r w:rsidRPr="00830D71">
        <w:rPr>
          <w:rFonts w:ascii="Times New Roman" w:hAnsi="Times New Roman" w:cs="Times New Roman"/>
          <w:sz w:val="24"/>
          <w:szCs w:val="24"/>
        </w:rPr>
        <w:t xml:space="preserve"> свидетельства о смерти, выданного отделом записи актов гражданского состояния (далее - органами ЗАГС</w:t>
      </w:r>
      <w:r w:rsidRPr="004E6BB1">
        <w:rPr>
          <w:rFonts w:ascii="Times New Roman" w:hAnsi="Times New Roman" w:cs="Times New Roman"/>
          <w:sz w:val="24"/>
          <w:szCs w:val="24"/>
        </w:rPr>
        <w:t>).</w:t>
      </w:r>
      <w:r w:rsidR="004E6BB1" w:rsidRPr="004E6BB1">
        <w:t xml:space="preserve"> </w:t>
      </w:r>
      <w:r w:rsidR="004E6BB1" w:rsidRPr="004E6BB1">
        <w:rPr>
          <w:rFonts w:ascii="Times New Roman" w:hAnsi="Times New Roman" w:cs="Times New Roman"/>
          <w:sz w:val="24"/>
          <w:szCs w:val="24"/>
        </w:rPr>
        <w:t>Погребение умерших осуществляется на специально отведенных в соответствии с этическими, санитарными, экологическими требованиями муниципальных общественных кладбищах, предназначенных для захоронения тел (останков) умерших и находящихся в ведении Администрации поселка Уренгой.</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3.5. Специализированная служба обязана вести журнал (книгу) регистрации захоронений установленной формы и электронный учет произведенных захоронений:</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журнал учета захоронений - журнал, в котором работники администрации кладбища регистрируют каждое захоронение, с указанием фамилии, имени, отчества захороненного, номера квартала, сектора, могилы, даты захоронения;</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xml:space="preserve">- журнал регистрации установок надгробий - журнал, в котором работники администрации кладбища регистрируют установку надгробий. </w:t>
      </w:r>
      <w:proofErr w:type="gramStart"/>
      <w:r w:rsidRPr="00830D71">
        <w:rPr>
          <w:rFonts w:ascii="Times New Roman" w:hAnsi="Times New Roman" w:cs="Times New Roman"/>
          <w:sz w:val="24"/>
          <w:szCs w:val="24"/>
        </w:rPr>
        <w:t xml:space="preserve">На обложке журнала указываются название </w:t>
      </w:r>
      <w:r>
        <w:rPr>
          <w:rFonts w:ascii="Times New Roman" w:hAnsi="Times New Roman" w:cs="Times New Roman"/>
          <w:sz w:val="24"/>
          <w:szCs w:val="24"/>
        </w:rPr>
        <w:t>посёлка</w:t>
      </w:r>
      <w:r w:rsidRPr="00830D71">
        <w:rPr>
          <w:rFonts w:ascii="Times New Roman" w:hAnsi="Times New Roman" w:cs="Times New Roman"/>
          <w:sz w:val="24"/>
          <w:szCs w:val="24"/>
        </w:rPr>
        <w:t xml:space="preserve"> и кладбища, дата начала и окончания записей в ней, которые содержат регистрационный номер, фамилию, имя, отчество захороненного, данные о документе изготовителя надгробия, дату установки надгробия, номера квартала, сектора и могилы, данные о материале и размерах надгробия, данные о разрешении на установку надгробия, фамилию, имя, отчество и адрес лица, ответственного за могилу;</w:t>
      </w:r>
      <w:proofErr w:type="gramEnd"/>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счет-заказ на похороны - документ с уголковым штемпелем организации, оформившей заказ, с указанием в правом верхнем углу названия организации и телефона для справок.</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3.6. Гражданам и организациям, производившим захоронение, выдается удостоверение установленного образца о захоронении с указанием фамилии, имени и отчества захороненного, могилы и даты захоронения.</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xml:space="preserve">3.7. </w:t>
      </w:r>
      <w:r w:rsidRPr="00830D71">
        <w:rPr>
          <w:rFonts w:ascii="Times New Roman" w:hAnsi="Times New Roman" w:cs="Times New Roman"/>
          <w:color w:val="332E2D"/>
          <w:spacing w:val="2"/>
          <w:sz w:val="24"/>
          <w:szCs w:val="24"/>
          <w:shd w:val="clear" w:color="auto" w:fill="FFFFFF"/>
        </w:rPr>
        <w:t xml:space="preserve">Перевозка </w:t>
      </w:r>
      <w:proofErr w:type="gramStart"/>
      <w:r w:rsidRPr="00830D71">
        <w:rPr>
          <w:rFonts w:ascii="Times New Roman" w:hAnsi="Times New Roman" w:cs="Times New Roman"/>
          <w:color w:val="332E2D"/>
          <w:spacing w:val="2"/>
          <w:sz w:val="24"/>
          <w:szCs w:val="24"/>
          <w:shd w:val="clear" w:color="auto" w:fill="FFFFFF"/>
        </w:rPr>
        <w:t>умерших</w:t>
      </w:r>
      <w:proofErr w:type="gramEnd"/>
      <w:r w:rsidRPr="00830D71">
        <w:rPr>
          <w:rFonts w:ascii="Times New Roman" w:hAnsi="Times New Roman" w:cs="Times New Roman"/>
          <w:color w:val="332E2D"/>
          <w:spacing w:val="2"/>
          <w:sz w:val="24"/>
          <w:szCs w:val="24"/>
          <w:shd w:val="clear" w:color="auto" w:fill="FFFFFF"/>
        </w:rPr>
        <w:t xml:space="preserve"> к месту захоронения осуществляется специализированным транспортом. Допускается использование другого вида автотранспорта для перевозки умерших, за исключением автотранспорта, используемого для перевозки пищевого сырья и продуктов питания. После перевозки и захоронения </w:t>
      </w:r>
      <w:proofErr w:type="gramStart"/>
      <w:r w:rsidRPr="00830D71">
        <w:rPr>
          <w:rFonts w:ascii="Times New Roman" w:hAnsi="Times New Roman" w:cs="Times New Roman"/>
          <w:color w:val="332E2D"/>
          <w:spacing w:val="2"/>
          <w:sz w:val="24"/>
          <w:szCs w:val="24"/>
          <w:shd w:val="clear" w:color="auto" w:fill="FFFFFF"/>
        </w:rPr>
        <w:t>умерших</w:t>
      </w:r>
      <w:proofErr w:type="gramEnd"/>
      <w:r>
        <w:rPr>
          <w:rFonts w:ascii="Times New Roman" w:hAnsi="Times New Roman" w:cs="Times New Roman"/>
          <w:color w:val="332E2D"/>
          <w:spacing w:val="2"/>
          <w:sz w:val="24"/>
          <w:szCs w:val="24"/>
          <w:shd w:val="clear" w:color="auto" w:fill="FFFFFF"/>
        </w:rPr>
        <w:t>,</w:t>
      </w:r>
      <w:r w:rsidRPr="00830D71">
        <w:rPr>
          <w:rFonts w:ascii="Times New Roman" w:hAnsi="Times New Roman" w:cs="Times New Roman"/>
          <w:color w:val="332E2D"/>
          <w:spacing w:val="2"/>
          <w:sz w:val="24"/>
          <w:szCs w:val="24"/>
          <w:shd w:val="clear" w:color="auto" w:fill="FFFFFF"/>
        </w:rPr>
        <w:t xml:space="preserve"> транспорт должен в обязательном порядке подвергаться уборке и дезинфекции дезинфекционными средствами, разрешенными к применению в установленном порядке.</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3.8. Отказ специализированной службы в оказании ритуальных услуг в связи с отсутствием необходимых средств или по другим основаниям недопустим.</w:t>
      </w:r>
    </w:p>
    <w:p w:rsidR="009D11DD" w:rsidRPr="002D2C35" w:rsidRDefault="002D2C35" w:rsidP="002D2C35">
      <w:pPr>
        <w:pStyle w:val="ConsPlusNormal"/>
        <w:widowControl/>
        <w:tabs>
          <w:tab w:val="left" w:pos="709"/>
        </w:tabs>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E7AD2" w:rsidRPr="00830D71">
        <w:rPr>
          <w:rFonts w:ascii="Times New Roman" w:hAnsi="Times New Roman" w:cs="Times New Roman"/>
          <w:sz w:val="24"/>
          <w:szCs w:val="24"/>
        </w:rPr>
        <w:t>3.9. Эксгумация останков умершего или урн с прахом умершего с</w:t>
      </w:r>
      <w:r w:rsidR="003E7AD2">
        <w:rPr>
          <w:rFonts w:ascii="Times New Roman" w:hAnsi="Times New Roman" w:cs="Times New Roman"/>
          <w:sz w:val="24"/>
          <w:szCs w:val="24"/>
        </w:rPr>
        <w:t xml:space="preserve"> </w:t>
      </w:r>
      <w:r w:rsidR="003E7AD2" w:rsidRPr="00830D71">
        <w:rPr>
          <w:rFonts w:ascii="Times New Roman" w:hAnsi="Times New Roman" w:cs="Times New Roman"/>
          <w:sz w:val="24"/>
          <w:szCs w:val="24"/>
        </w:rPr>
        <w:t xml:space="preserve">целью их перезахоронения производится специализированной службой по обращению лиц, ответственных за захоронение, с соблюдением санитарных норм и правил, а также </w:t>
      </w:r>
      <w:r w:rsidR="003E7AD2" w:rsidRPr="00830D71">
        <w:rPr>
          <w:rFonts w:ascii="Times New Roman" w:hAnsi="Times New Roman" w:cs="Times New Roman"/>
          <w:sz w:val="24"/>
          <w:szCs w:val="24"/>
        </w:rPr>
        <w:lastRenderedPageBreak/>
        <w:t>требований иных нормативны</w:t>
      </w:r>
      <w:r w:rsidR="003E7AD2">
        <w:rPr>
          <w:rFonts w:ascii="Times New Roman" w:hAnsi="Times New Roman" w:cs="Times New Roman"/>
          <w:sz w:val="24"/>
          <w:szCs w:val="24"/>
        </w:rPr>
        <w:t xml:space="preserve">х правовых актов. Оплата работ </w:t>
      </w:r>
      <w:r w:rsidR="003E7AD2" w:rsidRPr="00830D71">
        <w:rPr>
          <w:rFonts w:ascii="Times New Roman" w:hAnsi="Times New Roman" w:cs="Times New Roman"/>
          <w:sz w:val="24"/>
          <w:szCs w:val="24"/>
        </w:rPr>
        <w:t>по эксгумации и перезахоронению произв</w:t>
      </w:r>
      <w:r w:rsidR="009D11DD">
        <w:rPr>
          <w:rFonts w:ascii="Times New Roman" w:hAnsi="Times New Roman" w:cs="Times New Roman"/>
          <w:sz w:val="24"/>
          <w:szCs w:val="24"/>
        </w:rPr>
        <w:t xml:space="preserve">одится лицом, ответственным за </w:t>
      </w:r>
      <w:r w:rsidR="003E7AD2" w:rsidRPr="00830D71">
        <w:rPr>
          <w:rFonts w:ascii="Times New Roman" w:hAnsi="Times New Roman" w:cs="Times New Roman"/>
          <w:sz w:val="24"/>
          <w:szCs w:val="24"/>
        </w:rPr>
        <w:t>захоронение</w:t>
      </w:r>
      <w:r>
        <w:rPr>
          <w:rFonts w:ascii="Times New Roman" w:hAnsi="Times New Roman" w:cs="Times New Roman"/>
          <w:sz w:val="24"/>
          <w:szCs w:val="24"/>
        </w:rPr>
        <w:t xml:space="preserve">. </w:t>
      </w:r>
      <w:r w:rsidR="009D11DD" w:rsidRPr="002D2C35">
        <w:rPr>
          <w:rFonts w:ascii="Times New Roman" w:hAnsi="Times New Roman" w:cs="Times New Roman"/>
          <w:sz w:val="24"/>
          <w:szCs w:val="24"/>
        </w:rPr>
        <w:t>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9D11DD" w:rsidRPr="009D11DD" w:rsidRDefault="002D2C35" w:rsidP="00E071A9">
      <w:pPr>
        <w:autoSpaceDE w:val="0"/>
        <w:autoSpaceDN w:val="0"/>
        <w:adjustRightInd w:val="0"/>
        <w:ind w:firstLine="540"/>
        <w:jc w:val="both"/>
      </w:pPr>
      <w:r w:rsidRPr="00E071A9">
        <w:t xml:space="preserve">   </w:t>
      </w:r>
      <w:r w:rsidR="009D11DD" w:rsidRPr="009D11DD">
        <w:t>3.</w:t>
      </w:r>
      <w:r w:rsidRPr="00E071A9">
        <w:t>10.</w:t>
      </w:r>
      <w:r w:rsidR="009D11DD" w:rsidRPr="009D11DD">
        <w:t xml:space="preserve"> Разрешение на извлечение останков из могилы и перевоз их на другое место оформляется Администрацией поселка Уренгой.</w:t>
      </w:r>
      <w:r w:rsidR="00E071A9" w:rsidRPr="00E071A9">
        <w:t xml:space="preserve"> </w:t>
      </w:r>
      <w:r w:rsidR="009D11DD" w:rsidRPr="009D11DD">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r w:rsidR="00E071A9">
        <w:t xml:space="preserve"> </w:t>
      </w:r>
      <w:r w:rsidR="009D11DD" w:rsidRPr="009D11DD">
        <w:t>Могила после извлечения останков должна быть продезинфицирована дезинфицирующими средствами, разрешенными к применению, немедленно засыпана, и поверхность почвы спланирована. При проведении эксгумации по требованию следственных органов, прокуратуры ее порядок устанавливается в соответствии с действующим законодательством.</w:t>
      </w:r>
    </w:p>
    <w:p w:rsidR="003E7AD2" w:rsidRPr="00830D71" w:rsidRDefault="00E071A9" w:rsidP="00E071A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E7AD2" w:rsidRPr="00830D71">
        <w:rPr>
          <w:rFonts w:ascii="Times New Roman" w:hAnsi="Times New Roman" w:cs="Times New Roman"/>
          <w:sz w:val="24"/>
          <w:szCs w:val="24"/>
        </w:rPr>
        <w:t>3.1</w:t>
      </w:r>
      <w:r>
        <w:rPr>
          <w:rFonts w:ascii="Times New Roman" w:hAnsi="Times New Roman" w:cs="Times New Roman"/>
          <w:sz w:val="24"/>
          <w:szCs w:val="24"/>
        </w:rPr>
        <w:t>1</w:t>
      </w:r>
      <w:r w:rsidR="003E7AD2" w:rsidRPr="00830D71">
        <w:rPr>
          <w:rFonts w:ascii="Times New Roman" w:hAnsi="Times New Roman" w:cs="Times New Roman"/>
          <w:sz w:val="24"/>
          <w:szCs w:val="24"/>
        </w:rPr>
        <w:t>. Специализированная служба за установленные гражданами (организациями) надмогильные сооружения ответственности не несет, за исключением случаев, предусмотренных действующим законодательством и договорами, заключенными с лицами, ответственными за захоронения.</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3.1</w:t>
      </w:r>
      <w:r w:rsidR="00E071A9">
        <w:rPr>
          <w:rFonts w:ascii="Times New Roman" w:hAnsi="Times New Roman" w:cs="Times New Roman"/>
          <w:sz w:val="24"/>
          <w:szCs w:val="24"/>
        </w:rPr>
        <w:t>2</w:t>
      </w:r>
      <w:r w:rsidRPr="00830D71">
        <w:rPr>
          <w:rFonts w:ascii="Times New Roman" w:hAnsi="Times New Roman" w:cs="Times New Roman"/>
          <w:sz w:val="24"/>
          <w:szCs w:val="24"/>
        </w:rPr>
        <w:t>. Работник специализированной службы делает соответствующую отметку на разбивочном чертеже квартала кладбища.</w:t>
      </w:r>
    </w:p>
    <w:p w:rsidR="00AA28B4" w:rsidRPr="00AA28B4" w:rsidRDefault="00E071A9" w:rsidP="00F210BD">
      <w:pPr>
        <w:pStyle w:val="ConsPlusNormal"/>
        <w:widowControl/>
        <w:ind w:firstLine="540"/>
        <w:jc w:val="both"/>
      </w:pPr>
      <w:r>
        <w:rPr>
          <w:rFonts w:ascii="Times New Roman" w:hAnsi="Times New Roman" w:cs="Times New Roman"/>
          <w:sz w:val="24"/>
          <w:szCs w:val="24"/>
        </w:rPr>
        <w:t xml:space="preserve">   </w:t>
      </w:r>
      <w:r w:rsidR="003E7AD2" w:rsidRPr="00830D71">
        <w:rPr>
          <w:rFonts w:ascii="Times New Roman" w:hAnsi="Times New Roman" w:cs="Times New Roman"/>
          <w:sz w:val="24"/>
          <w:szCs w:val="24"/>
        </w:rPr>
        <w:t>3.1</w:t>
      </w:r>
      <w:r>
        <w:rPr>
          <w:rFonts w:ascii="Times New Roman" w:hAnsi="Times New Roman" w:cs="Times New Roman"/>
          <w:sz w:val="24"/>
          <w:szCs w:val="24"/>
        </w:rPr>
        <w:t>3</w:t>
      </w:r>
      <w:r w:rsidR="003E7AD2" w:rsidRPr="00830D71">
        <w:rPr>
          <w:rFonts w:ascii="Times New Roman" w:hAnsi="Times New Roman" w:cs="Times New Roman"/>
          <w:sz w:val="24"/>
          <w:szCs w:val="24"/>
        </w:rPr>
        <w:t xml:space="preserve">. Создаваемые, а также существующие места погребения не подлежат сносу и могут быть перенесены только по решению </w:t>
      </w:r>
      <w:r w:rsidR="003E7AD2">
        <w:rPr>
          <w:rFonts w:ascii="Times New Roman" w:hAnsi="Times New Roman" w:cs="Times New Roman"/>
          <w:sz w:val="24"/>
          <w:szCs w:val="24"/>
        </w:rPr>
        <w:t xml:space="preserve">Администрации муниципального образования посёлок Уренгой </w:t>
      </w:r>
      <w:r w:rsidR="003E7AD2" w:rsidRPr="00830D71">
        <w:rPr>
          <w:rFonts w:ascii="Times New Roman" w:hAnsi="Times New Roman" w:cs="Times New Roman"/>
          <w:sz w:val="24"/>
          <w:szCs w:val="24"/>
        </w:rPr>
        <w:t>в случае угрозы постоянных затоплений, оползней, стихийных бедствий.</w:t>
      </w:r>
      <w:r w:rsidR="00AA28B4" w:rsidRPr="00AA28B4">
        <w:t xml:space="preserve"> </w:t>
      </w:r>
    </w:p>
    <w:p w:rsidR="003E7AD2" w:rsidRDefault="003E7AD2" w:rsidP="00F210BD">
      <w:pPr>
        <w:pStyle w:val="ConsPlusNormal"/>
        <w:ind w:firstLine="0"/>
        <w:jc w:val="both"/>
        <w:rPr>
          <w:rFonts w:ascii="Times New Roman" w:hAnsi="Times New Roman" w:cs="Times New Roman"/>
          <w:sz w:val="24"/>
          <w:szCs w:val="24"/>
        </w:rPr>
      </w:pPr>
    </w:p>
    <w:p w:rsidR="00D96996" w:rsidRPr="00D96996" w:rsidRDefault="00D96996" w:rsidP="00D96996">
      <w:pPr>
        <w:autoSpaceDE w:val="0"/>
        <w:autoSpaceDN w:val="0"/>
        <w:adjustRightInd w:val="0"/>
        <w:ind w:firstLine="540"/>
        <w:jc w:val="center"/>
        <w:outlineLvl w:val="1"/>
        <w:rPr>
          <w:b/>
        </w:rPr>
      </w:pPr>
      <w:r w:rsidRPr="00FF6A39">
        <w:rPr>
          <w:b/>
          <w:lang w:val="en-US"/>
        </w:rPr>
        <w:t>IV</w:t>
      </w:r>
      <w:r w:rsidRPr="00FF6A39">
        <w:rPr>
          <w:b/>
        </w:rPr>
        <w:t>.</w:t>
      </w:r>
      <w:r w:rsidRPr="00D96996">
        <w:rPr>
          <w:b/>
        </w:rPr>
        <w:t>Гарантии осуществления погребения</w:t>
      </w:r>
    </w:p>
    <w:p w:rsidR="00D96996" w:rsidRPr="00D96996" w:rsidRDefault="00D96996" w:rsidP="00D96996">
      <w:pPr>
        <w:autoSpaceDE w:val="0"/>
        <w:autoSpaceDN w:val="0"/>
        <w:adjustRightInd w:val="0"/>
        <w:ind w:firstLine="540"/>
        <w:jc w:val="both"/>
        <w:rPr>
          <w:highlight w:val="yellow"/>
        </w:rPr>
      </w:pPr>
    </w:p>
    <w:p w:rsidR="00D96996" w:rsidRPr="00D96996" w:rsidRDefault="001C4D34" w:rsidP="001C4D34">
      <w:pPr>
        <w:tabs>
          <w:tab w:val="left" w:pos="709"/>
        </w:tabs>
        <w:autoSpaceDE w:val="0"/>
        <w:autoSpaceDN w:val="0"/>
        <w:adjustRightInd w:val="0"/>
        <w:ind w:firstLine="540"/>
        <w:jc w:val="both"/>
      </w:pPr>
      <w:r>
        <w:t xml:space="preserve">   </w:t>
      </w:r>
      <w:r w:rsidR="00D96996" w:rsidRPr="00D96996">
        <w:t>4.1. Супругу, родственникам, законному представителю или иному лицу, взявшему на себя обязанность осуществить погребение умершего, предоставляются следующие государственные гарантии:</w:t>
      </w:r>
    </w:p>
    <w:p w:rsidR="00D96996" w:rsidRPr="00D96996" w:rsidRDefault="001C4D34" w:rsidP="00D96996">
      <w:pPr>
        <w:autoSpaceDE w:val="0"/>
        <w:autoSpaceDN w:val="0"/>
        <w:adjustRightInd w:val="0"/>
        <w:ind w:firstLine="540"/>
        <w:jc w:val="both"/>
      </w:pPr>
      <w:r>
        <w:t xml:space="preserve">  </w:t>
      </w:r>
      <w:r w:rsidR="00D96996" w:rsidRPr="00D96996">
        <w:t>1) выдача документов, необходимых для погребения умершего, в течение суток с момента установления причины смерти либо, если есть основания для помещения тела умершего в морг для установления причины смерти, то выдача тела не может быть задержана на срок более двух суток с момента установления причины смерти;</w:t>
      </w:r>
    </w:p>
    <w:p w:rsidR="00D96996" w:rsidRPr="00D96996" w:rsidRDefault="001C4D34" w:rsidP="00D96996">
      <w:pPr>
        <w:autoSpaceDE w:val="0"/>
        <w:autoSpaceDN w:val="0"/>
        <w:adjustRightInd w:val="0"/>
        <w:ind w:firstLine="540"/>
        <w:jc w:val="both"/>
      </w:pPr>
      <w:r>
        <w:t xml:space="preserve">  </w:t>
      </w:r>
      <w:r w:rsidR="00D96996" w:rsidRPr="00D96996">
        <w:t>2) предоставление возможности нахождения тела (останков) умершего в морге бесплатно до семи суток с момента установления причины смерти, если лица, взявшие на себя обязанность осуществить погребение умершего, извещены о смерти, но есть обстоятельства, затрудняющие осуществление ими погребения. В случае поиска супруга, родственников или законного представителя этот срок может быть увеличен до четырнадцати дней;</w:t>
      </w:r>
    </w:p>
    <w:p w:rsidR="00D96996" w:rsidRPr="00D96996" w:rsidRDefault="001C4D34" w:rsidP="00D96996">
      <w:pPr>
        <w:autoSpaceDE w:val="0"/>
        <w:autoSpaceDN w:val="0"/>
        <w:adjustRightInd w:val="0"/>
        <w:ind w:firstLine="540"/>
        <w:jc w:val="both"/>
      </w:pPr>
      <w:r>
        <w:t xml:space="preserve">  </w:t>
      </w:r>
      <w:r w:rsidR="00D96996" w:rsidRPr="00D96996">
        <w:t>3) оказание на безвозмездной основе гарантированного перечня услуг по погребению либо выплата им социального пособия на погребение в размере, равном стоимости услуг, предоставляемых согласно гарантированному перечню услуг на погребение, в день обращения, но не позднее шести месяцев со дня смерти в случае, если погребение осуществлялось за счет средств указанных лиц.</w:t>
      </w:r>
    </w:p>
    <w:p w:rsidR="00D96996" w:rsidRPr="00D96996" w:rsidRDefault="001C4D34" w:rsidP="00D96996">
      <w:pPr>
        <w:autoSpaceDE w:val="0"/>
        <w:autoSpaceDN w:val="0"/>
        <w:adjustRightInd w:val="0"/>
        <w:ind w:firstLine="540"/>
        <w:jc w:val="both"/>
      </w:pPr>
      <w:r>
        <w:t xml:space="preserve">  </w:t>
      </w:r>
      <w:r w:rsidR="00D96996" w:rsidRPr="00D96996">
        <w:t>2. Не предоставление на безвозмездной основе услуг по погребению, предусмотренных гарантированным перечнем услуг по погребению, а равно не выплата социального пособия на погребение влекут ответственность, предусмотренную федеральным законодательством.</w:t>
      </w:r>
    </w:p>
    <w:p w:rsidR="00D96996" w:rsidRPr="00D96996" w:rsidRDefault="00D96996" w:rsidP="00D96996">
      <w:pPr>
        <w:autoSpaceDE w:val="0"/>
        <w:autoSpaceDN w:val="0"/>
        <w:adjustRightInd w:val="0"/>
        <w:ind w:firstLine="540"/>
        <w:jc w:val="both"/>
        <w:rPr>
          <w:highlight w:val="yellow"/>
        </w:rPr>
      </w:pPr>
    </w:p>
    <w:p w:rsidR="00D96996" w:rsidRPr="00D96996" w:rsidRDefault="003F0EF2" w:rsidP="003F0EF2">
      <w:pPr>
        <w:autoSpaceDE w:val="0"/>
        <w:autoSpaceDN w:val="0"/>
        <w:adjustRightInd w:val="0"/>
        <w:ind w:firstLine="540"/>
        <w:jc w:val="center"/>
        <w:outlineLvl w:val="1"/>
        <w:rPr>
          <w:b/>
        </w:rPr>
      </w:pPr>
      <w:r w:rsidRPr="00A617BE">
        <w:rPr>
          <w:b/>
          <w:lang w:val="en-US"/>
        </w:rPr>
        <w:t>V</w:t>
      </w:r>
      <w:r w:rsidRPr="00A617BE">
        <w:rPr>
          <w:b/>
        </w:rPr>
        <w:t>.</w:t>
      </w:r>
      <w:r w:rsidR="00D96996" w:rsidRPr="00D96996">
        <w:rPr>
          <w:b/>
        </w:rPr>
        <w:t>Выплата социального пособия</w:t>
      </w:r>
    </w:p>
    <w:p w:rsidR="00D96996" w:rsidRPr="00D96996" w:rsidRDefault="00D96996" w:rsidP="00D96996">
      <w:pPr>
        <w:autoSpaceDE w:val="0"/>
        <w:autoSpaceDN w:val="0"/>
        <w:adjustRightInd w:val="0"/>
        <w:ind w:firstLine="540"/>
        <w:jc w:val="both"/>
        <w:rPr>
          <w:b/>
          <w:highlight w:val="yellow"/>
        </w:rPr>
      </w:pPr>
    </w:p>
    <w:p w:rsidR="00D96996" w:rsidRPr="00D96996" w:rsidRDefault="001C4D34" w:rsidP="00D96996">
      <w:pPr>
        <w:autoSpaceDE w:val="0"/>
        <w:autoSpaceDN w:val="0"/>
        <w:adjustRightInd w:val="0"/>
        <w:ind w:firstLine="540"/>
        <w:jc w:val="both"/>
      </w:pPr>
      <w:r>
        <w:t xml:space="preserve">  </w:t>
      </w:r>
      <w:r w:rsidR="003F0EF2" w:rsidRPr="001C4D34">
        <w:t xml:space="preserve">5.1. </w:t>
      </w:r>
      <w:r w:rsidR="00D96996" w:rsidRPr="00D96996">
        <w:t xml:space="preserve">В соответствии с Федеральным законом "О погребении и похоронном деле" выплата социального пособия на погребение умершего супругу, близким родственникам, иным родственникам, законным представителям, иным лицам, взявшим на себя </w:t>
      </w:r>
      <w:r w:rsidR="00D96996" w:rsidRPr="00D96996">
        <w:lastRenderedPageBreak/>
        <w:t>обязанность осуществить погребение и не получившим услуги согласно гарантированному перечню, производится на основании справки о смерти, выдаваемой органом ЗАГС:</w:t>
      </w:r>
    </w:p>
    <w:p w:rsidR="00D96996" w:rsidRPr="00D96996" w:rsidRDefault="001C4D34" w:rsidP="00D96996">
      <w:pPr>
        <w:autoSpaceDE w:val="0"/>
        <w:autoSpaceDN w:val="0"/>
        <w:adjustRightInd w:val="0"/>
        <w:ind w:firstLine="540"/>
        <w:jc w:val="both"/>
      </w:pPr>
      <w:r>
        <w:t xml:space="preserve">  </w:t>
      </w:r>
      <w:r w:rsidR="00D96996" w:rsidRPr="00D96996">
        <w:t xml:space="preserve">1) органом, в котором </w:t>
      </w:r>
      <w:proofErr w:type="gramStart"/>
      <w:r w:rsidR="00D96996" w:rsidRPr="00D96996">
        <w:t>умерший</w:t>
      </w:r>
      <w:proofErr w:type="gramEnd"/>
      <w:r w:rsidR="00D96996" w:rsidRPr="00D96996">
        <w:t xml:space="preserve"> получал пенсию;</w:t>
      </w:r>
    </w:p>
    <w:p w:rsidR="00D96996" w:rsidRPr="00D96996" w:rsidRDefault="001C4D34" w:rsidP="00D96996">
      <w:pPr>
        <w:autoSpaceDE w:val="0"/>
        <w:autoSpaceDN w:val="0"/>
        <w:adjustRightInd w:val="0"/>
        <w:ind w:firstLine="540"/>
        <w:jc w:val="both"/>
      </w:pPr>
      <w:r>
        <w:t xml:space="preserve">  </w:t>
      </w:r>
      <w:r w:rsidR="00D96996" w:rsidRPr="00D96996">
        <w:t>2) организацией, в которой работал умерший либо работает один из родителей или другой член семьи умершего несовершеннолетнего;</w:t>
      </w:r>
    </w:p>
    <w:p w:rsidR="00D96996" w:rsidRPr="00D96996" w:rsidRDefault="001C4D34" w:rsidP="00D96996">
      <w:pPr>
        <w:autoSpaceDE w:val="0"/>
        <w:autoSpaceDN w:val="0"/>
        <w:adjustRightInd w:val="0"/>
        <w:ind w:firstLine="540"/>
        <w:jc w:val="both"/>
      </w:pPr>
      <w:r>
        <w:t xml:space="preserve">  </w:t>
      </w:r>
      <w:r w:rsidR="00D96996" w:rsidRPr="00D96996">
        <w:t xml:space="preserve">3) органом социальной защиты населения, если </w:t>
      </w:r>
      <w:proofErr w:type="gramStart"/>
      <w:r w:rsidR="00D96996" w:rsidRPr="00D96996">
        <w:t>умерший</w:t>
      </w:r>
      <w:proofErr w:type="gramEnd"/>
      <w:r w:rsidR="00D96996" w:rsidRPr="00D96996">
        <w:t xml:space="preserve"> не работал и не являлся пенсионером, а также в случае рождения мертвого ребенка по истечении 196 дней беременности.</w:t>
      </w:r>
    </w:p>
    <w:p w:rsidR="00D96996" w:rsidRPr="00D96996" w:rsidRDefault="00D96996" w:rsidP="00D96996">
      <w:pPr>
        <w:autoSpaceDE w:val="0"/>
        <w:autoSpaceDN w:val="0"/>
        <w:adjustRightInd w:val="0"/>
        <w:ind w:firstLine="540"/>
        <w:jc w:val="both"/>
        <w:rPr>
          <w:highlight w:val="yellow"/>
        </w:rPr>
      </w:pPr>
    </w:p>
    <w:p w:rsidR="00D96996" w:rsidRPr="00D96996" w:rsidRDefault="00AA28B4" w:rsidP="00AA28B4">
      <w:pPr>
        <w:tabs>
          <w:tab w:val="left" w:pos="709"/>
        </w:tabs>
        <w:autoSpaceDE w:val="0"/>
        <w:autoSpaceDN w:val="0"/>
        <w:adjustRightInd w:val="0"/>
        <w:ind w:firstLine="540"/>
        <w:jc w:val="center"/>
        <w:outlineLvl w:val="1"/>
        <w:rPr>
          <w:b/>
        </w:rPr>
      </w:pPr>
      <w:r w:rsidRPr="00AA28B4">
        <w:t xml:space="preserve"> </w:t>
      </w:r>
      <w:r w:rsidR="001C4D34" w:rsidRPr="00AA28B4">
        <w:rPr>
          <w:b/>
          <w:lang w:val="en-US"/>
        </w:rPr>
        <w:t>VI</w:t>
      </w:r>
      <w:r w:rsidR="001C4D34" w:rsidRPr="00AA28B4">
        <w:rPr>
          <w:b/>
        </w:rPr>
        <w:t>.</w:t>
      </w:r>
      <w:r w:rsidR="00D96996" w:rsidRPr="00D96996">
        <w:rPr>
          <w:b/>
        </w:rPr>
        <w:t>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w:t>
      </w:r>
    </w:p>
    <w:p w:rsidR="00D96996" w:rsidRPr="00D96996" w:rsidRDefault="00D96996" w:rsidP="00D96996">
      <w:pPr>
        <w:autoSpaceDE w:val="0"/>
        <w:autoSpaceDN w:val="0"/>
        <w:adjustRightInd w:val="0"/>
        <w:ind w:firstLine="540"/>
        <w:jc w:val="both"/>
        <w:rPr>
          <w:highlight w:val="yellow"/>
        </w:rPr>
      </w:pPr>
    </w:p>
    <w:p w:rsidR="00D96996" w:rsidRPr="00D96996" w:rsidRDefault="00AA28B4" w:rsidP="00AA28B4">
      <w:pPr>
        <w:tabs>
          <w:tab w:val="left" w:pos="709"/>
        </w:tabs>
        <w:autoSpaceDE w:val="0"/>
        <w:autoSpaceDN w:val="0"/>
        <w:adjustRightInd w:val="0"/>
        <w:ind w:firstLine="540"/>
        <w:jc w:val="both"/>
      </w:pPr>
      <w:r w:rsidRPr="00AA28B4">
        <w:t xml:space="preserve">  </w:t>
      </w:r>
      <w:r w:rsidR="005E6A7A">
        <w:t xml:space="preserve"> </w:t>
      </w:r>
      <w:proofErr w:type="gramStart"/>
      <w:r w:rsidR="001C4D34" w:rsidRPr="00AA28B4">
        <w:t>6.1.</w:t>
      </w:r>
      <w:r w:rsidR="00D96996" w:rsidRPr="00D96996">
        <w:t>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осуществляется в порядке, предусмотренном Федеральным законом "О погребении и похоронном деле", другими федеральными законами и иными нормативными правовыми актами Российской Федерации.</w:t>
      </w:r>
      <w:proofErr w:type="gramEnd"/>
    </w:p>
    <w:p w:rsidR="00D96996" w:rsidRPr="00830D71" w:rsidRDefault="00D96996" w:rsidP="003E7AD2">
      <w:pPr>
        <w:pStyle w:val="ConsPlusNormal"/>
        <w:ind w:firstLine="709"/>
        <w:jc w:val="both"/>
        <w:rPr>
          <w:rFonts w:ascii="Times New Roman" w:hAnsi="Times New Roman" w:cs="Times New Roman"/>
          <w:sz w:val="24"/>
          <w:szCs w:val="24"/>
        </w:rPr>
      </w:pPr>
    </w:p>
    <w:p w:rsidR="003E7AD2" w:rsidRPr="00830D71" w:rsidRDefault="003E7AD2" w:rsidP="003E7AD2">
      <w:pPr>
        <w:pStyle w:val="ConsPlusNormal"/>
        <w:ind w:firstLine="709"/>
        <w:jc w:val="center"/>
        <w:rPr>
          <w:rFonts w:ascii="Times New Roman" w:hAnsi="Times New Roman" w:cs="Times New Roman"/>
          <w:b/>
          <w:sz w:val="24"/>
          <w:szCs w:val="24"/>
        </w:rPr>
      </w:pPr>
      <w:r w:rsidRPr="00830D71">
        <w:rPr>
          <w:rFonts w:ascii="Times New Roman" w:hAnsi="Times New Roman" w:cs="Times New Roman"/>
          <w:b/>
          <w:sz w:val="24"/>
          <w:szCs w:val="24"/>
          <w:lang w:val="en-US"/>
        </w:rPr>
        <w:t>V</w:t>
      </w:r>
      <w:r w:rsidR="005E6A7A" w:rsidRPr="00830D71">
        <w:rPr>
          <w:rFonts w:ascii="Times New Roman" w:hAnsi="Times New Roman" w:cs="Times New Roman"/>
          <w:b/>
          <w:sz w:val="24"/>
          <w:szCs w:val="24"/>
          <w:lang w:val="en-US"/>
        </w:rPr>
        <w:t>II</w:t>
      </w:r>
      <w:r w:rsidRPr="00830D71">
        <w:rPr>
          <w:rFonts w:ascii="Times New Roman" w:hAnsi="Times New Roman" w:cs="Times New Roman"/>
          <w:b/>
          <w:sz w:val="24"/>
          <w:szCs w:val="24"/>
        </w:rPr>
        <w:t>. Порядок</w:t>
      </w:r>
      <w:r w:rsidR="001C4D34">
        <w:rPr>
          <w:rFonts w:ascii="Times New Roman" w:hAnsi="Times New Roman" w:cs="Times New Roman"/>
          <w:b/>
          <w:sz w:val="24"/>
          <w:szCs w:val="24"/>
        </w:rPr>
        <w:t xml:space="preserve"> </w:t>
      </w:r>
      <w:r>
        <w:rPr>
          <w:rFonts w:ascii="Times New Roman" w:hAnsi="Times New Roman" w:cs="Times New Roman"/>
          <w:b/>
          <w:sz w:val="24"/>
          <w:szCs w:val="24"/>
        </w:rPr>
        <w:t>и требования к качеству</w:t>
      </w:r>
      <w:r w:rsidRPr="00830D71">
        <w:rPr>
          <w:rFonts w:ascii="Times New Roman" w:hAnsi="Times New Roman" w:cs="Times New Roman"/>
          <w:b/>
          <w:sz w:val="24"/>
          <w:szCs w:val="24"/>
        </w:rPr>
        <w:t xml:space="preserve"> предоставления ритуальных услуг</w:t>
      </w:r>
    </w:p>
    <w:p w:rsidR="003E7AD2" w:rsidRDefault="003E7AD2" w:rsidP="003E7AD2">
      <w:pPr>
        <w:pStyle w:val="ConsPlusNormal"/>
        <w:ind w:firstLine="709"/>
        <w:jc w:val="both"/>
        <w:rPr>
          <w:rFonts w:ascii="Times New Roman" w:hAnsi="Times New Roman" w:cs="Times New Roman"/>
          <w:sz w:val="24"/>
          <w:szCs w:val="24"/>
        </w:rPr>
      </w:pPr>
    </w:p>
    <w:p w:rsidR="003E7AD2" w:rsidRPr="00830D71" w:rsidRDefault="003E7AD2"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w:t>
      </w:r>
      <w:r w:rsidRPr="000C21A1">
        <w:rPr>
          <w:rFonts w:ascii="Times New Roman" w:hAnsi="Times New Roman" w:cs="Times New Roman"/>
          <w:sz w:val="24"/>
          <w:szCs w:val="24"/>
        </w:rPr>
        <w:t>предоставления ритуальных услуг</w:t>
      </w:r>
      <w:r>
        <w:rPr>
          <w:rFonts w:ascii="Times New Roman" w:hAnsi="Times New Roman" w:cs="Times New Roman"/>
          <w:sz w:val="24"/>
          <w:szCs w:val="24"/>
        </w:rPr>
        <w:t>:</w:t>
      </w:r>
    </w:p>
    <w:p w:rsidR="003E7AD2" w:rsidRPr="00830D71" w:rsidRDefault="005E6A7A"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E7AD2" w:rsidRPr="00830D71">
        <w:rPr>
          <w:rFonts w:ascii="Times New Roman" w:hAnsi="Times New Roman" w:cs="Times New Roman"/>
          <w:sz w:val="24"/>
          <w:szCs w:val="24"/>
        </w:rPr>
        <w:t>.1. Предоставление ритуальных услуг производится специализированной службой на основании договора, заключаемого с лицом, взявшим на себя обязанность осуществить погребение умершего.</w:t>
      </w:r>
    </w:p>
    <w:p w:rsidR="003E7AD2" w:rsidRPr="00830D71" w:rsidRDefault="005E6A7A"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E7AD2" w:rsidRPr="00830D71">
        <w:rPr>
          <w:rFonts w:ascii="Times New Roman" w:hAnsi="Times New Roman" w:cs="Times New Roman"/>
          <w:sz w:val="24"/>
          <w:szCs w:val="24"/>
        </w:rPr>
        <w:t>.2. Заказ на предоставление ритуальных услуг оформляется специализированной службой по типовым бланкам (счет-заказ) с обязательным заполнением следующих реквизитов:</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адрес юридического лица (исполнителя); полное наименование юридического лица; фамилия, имя, отчество заказчика, его адрес и телефон;</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дата приема заказа, подписи заказчика и принявшего заказ;</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перечень заказанных услуг, их стоимость и другие реквизиты.</w:t>
      </w:r>
    </w:p>
    <w:p w:rsidR="003E7AD2" w:rsidRPr="00830D71" w:rsidRDefault="005E6A7A"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E7AD2" w:rsidRPr="00830D71">
        <w:rPr>
          <w:rFonts w:ascii="Times New Roman" w:hAnsi="Times New Roman" w:cs="Times New Roman"/>
          <w:sz w:val="24"/>
          <w:szCs w:val="24"/>
        </w:rPr>
        <w:t>.3. Заказ на предоставление ритуальных услуг оформляется при предъявлении лицом, взявшим на себя ответственность по организации похорон, документа, удостоверяющего личность. Если обязанности по организации похорон взяло на себя юридическое лицо, также требуется гарантийное письмо и доверенность от заказчика с указанием представителя и его данных.</w:t>
      </w:r>
    </w:p>
    <w:p w:rsidR="003E7AD2" w:rsidRPr="00830D71" w:rsidRDefault="005E6A7A"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E7AD2" w:rsidRPr="00830D71">
        <w:rPr>
          <w:rFonts w:ascii="Times New Roman" w:hAnsi="Times New Roman" w:cs="Times New Roman"/>
          <w:sz w:val="24"/>
          <w:szCs w:val="24"/>
        </w:rPr>
        <w:t>.4. Заказы на захоронение на муниципальном кладбище оформляются через специализированную службу не менее чем за сутки до захоронения.</w:t>
      </w:r>
    </w:p>
    <w:p w:rsidR="003E7AD2" w:rsidRPr="00830D71" w:rsidRDefault="005E6A7A"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E7AD2" w:rsidRPr="00830D71">
        <w:rPr>
          <w:rFonts w:ascii="Times New Roman" w:hAnsi="Times New Roman" w:cs="Times New Roman"/>
          <w:sz w:val="24"/>
          <w:szCs w:val="24"/>
        </w:rPr>
        <w:t>.5. Должностное лицо, ответственное за прием заказов на похороны по телефону, должно записать фамилию, имя, отчество заказчика (или наименование организации-заказчика), его адрес, номер телефона.</w:t>
      </w:r>
    </w:p>
    <w:p w:rsidR="003E7AD2" w:rsidRPr="00830D71" w:rsidRDefault="005E6A7A"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E7AD2" w:rsidRPr="00830D71">
        <w:rPr>
          <w:rFonts w:ascii="Times New Roman" w:hAnsi="Times New Roman" w:cs="Times New Roman"/>
          <w:sz w:val="24"/>
          <w:szCs w:val="24"/>
        </w:rPr>
        <w:t>.6. Оплата ритуальных услуг производится лицом, взявшим на себя ответственность по организации похорон, путем перечисления денежных средств на расчетный счет специализированной службы.</w:t>
      </w:r>
    </w:p>
    <w:p w:rsidR="003E7AD2" w:rsidRPr="00830D71" w:rsidRDefault="005E6A7A" w:rsidP="003E7AD2">
      <w:pPr>
        <w:pStyle w:val="ConsPlusNormal"/>
        <w:keepLines/>
        <w:ind w:firstLine="709"/>
        <w:jc w:val="both"/>
        <w:rPr>
          <w:rFonts w:ascii="Times New Roman" w:hAnsi="Times New Roman" w:cs="Times New Roman"/>
          <w:sz w:val="24"/>
          <w:szCs w:val="24"/>
        </w:rPr>
      </w:pPr>
      <w:r>
        <w:rPr>
          <w:rFonts w:ascii="Times New Roman" w:hAnsi="Times New Roman" w:cs="Times New Roman"/>
          <w:sz w:val="24"/>
          <w:szCs w:val="24"/>
        </w:rPr>
        <w:t>7</w:t>
      </w:r>
      <w:r w:rsidR="003E7AD2" w:rsidRPr="00830D71">
        <w:rPr>
          <w:rFonts w:ascii="Times New Roman" w:hAnsi="Times New Roman" w:cs="Times New Roman"/>
          <w:sz w:val="24"/>
          <w:szCs w:val="24"/>
        </w:rPr>
        <w:t>.7. Возмещение супругу, близким родственникам, иным родственникам,</w:t>
      </w:r>
      <w:r w:rsidR="003E7AD2">
        <w:rPr>
          <w:rFonts w:ascii="Times New Roman" w:hAnsi="Times New Roman" w:cs="Times New Roman"/>
          <w:sz w:val="24"/>
          <w:szCs w:val="24"/>
        </w:rPr>
        <w:t xml:space="preserve"> </w:t>
      </w:r>
      <w:r w:rsidR="003E7AD2" w:rsidRPr="00830D71">
        <w:rPr>
          <w:rFonts w:ascii="Times New Roman" w:hAnsi="Times New Roman" w:cs="Times New Roman"/>
          <w:sz w:val="24"/>
          <w:szCs w:val="24"/>
        </w:rPr>
        <w:t>законному представителю или иному лицу, взявшему на себя об</w:t>
      </w:r>
      <w:r w:rsidR="003E7AD2">
        <w:rPr>
          <w:rFonts w:ascii="Times New Roman" w:hAnsi="Times New Roman" w:cs="Times New Roman"/>
          <w:sz w:val="24"/>
          <w:szCs w:val="24"/>
        </w:rPr>
        <w:t xml:space="preserve">язанность </w:t>
      </w:r>
      <w:r w:rsidR="003E7AD2" w:rsidRPr="00830D71">
        <w:rPr>
          <w:rFonts w:ascii="Times New Roman" w:hAnsi="Times New Roman" w:cs="Times New Roman"/>
          <w:sz w:val="24"/>
          <w:szCs w:val="24"/>
        </w:rPr>
        <w:t>осуществить погребение умершего, стоимости ритуальных у</w:t>
      </w:r>
      <w:r w:rsidR="003E7AD2">
        <w:rPr>
          <w:rFonts w:ascii="Times New Roman" w:hAnsi="Times New Roman" w:cs="Times New Roman"/>
          <w:sz w:val="24"/>
          <w:szCs w:val="24"/>
        </w:rPr>
        <w:t xml:space="preserve">слуг в рамках </w:t>
      </w:r>
      <w:r w:rsidR="003E7AD2" w:rsidRPr="00830D71">
        <w:rPr>
          <w:rFonts w:ascii="Times New Roman" w:hAnsi="Times New Roman" w:cs="Times New Roman"/>
          <w:sz w:val="24"/>
          <w:szCs w:val="24"/>
        </w:rPr>
        <w:t xml:space="preserve">гарантированного </w:t>
      </w:r>
      <w:hyperlink r:id="rId10" w:history="1">
        <w:r w:rsidR="003E7AD2" w:rsidRPr="00830D71">
          <w:rPr>
            <w:rFonts w:ascii="Times New Roman" w:hAnsi="Times New Roman" w:cs="Times New Roman"/>
            <w:sz w:val="24"/>
            <w:szCs w:val="24"/>
          </w:rPr>
          <w:t>перечня</w:t>
        </w:r>
      </w:hyperlink>
      <w:r w:rsidR="003E7AD2" w:rsidRPr="00830D71">
        <w:rPr>
          <w:rFonts w:ascii="Times New Roman" w:hAnsi="Times New Roman" w:cs="Times New Roman"/>
          <w:sz w:val="24"/>
          <w:szCs w:val="24"/>
        </w:rPr>
        <w:t xml:space="preserve"> производится в виде выплаты с</w:t>
      </w:r>
      <w:r w:rsidR="003E7AD2">
        <w:rPr>
          <w:rFonts w:ascii="Times New Roman" w:hAnsi="Times New Roman" w:cs="Times New Roman"/>
          <w:sz w:val="24"/>
          <w:szCs w:val="24"/>
        </w:rPr>
        <w:t xml:space="preserve">оциального пособия на </w:t>
      </w:r>
      <w:r w:rsidR="003E7AD2" w:rsidRPr="00830D71">
        <w:rPr>
          <w:rFonts w:ascii="Times New Roman" w:hAnsi="Times New Roman" w:cs="Times New Roman"/>
          <w:sz w:val="24"/>
          <w:szCs w:val="24"/>
        </w:rPr>
        <w:t>погребение в размере и порядке, установленном действующим законодательством Российской Федерации.</w:t>
      </w:r>
    </w:p>
    <w:p w:rsidR="003E7AD2" w:rsidRPr="00830D71" w:rsidRDefault="005E6A7A" w:rsidP="003E7AD2">
      <w:pPr>
        <w:pStyle w:val="ConsPlusNormal"/>
        <w:keepLines/>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3E7AD2" w:rsidRPr="00830D71">
        <w:rPr>
          <w:rFonts w:ascii="Times New Roman" w:hAnsi="Times New Roman" w:cs="Times New Roman"/>
          <w:sz w:val="24"/>
          <w:szCs w:val="24"/>
        </w:rPr>
        <w:t xml:space="preserve">.8. </w:t>
      </w:r>
      <w:proofErr w:type="gramStart"/>
      <w:r w:rsidR="003E7AD2" w:rsidRPr="00830D71">
        <w:rPr>
          <w:rFonts w:ascii="Times New Roman" w:hAnsi="Times New Roman" w:cs="Times New Roman"/>
          <w:sz w:val="24"/>
          <w:szCs w:val="24"/>
        </w:rPr>
        <w:t xml:space="preserve">Гарантированный </w:t>
      </w:r>
      <w:hyperlink r:id="rId11" w:history="1">
        <w:r w:rsidR="003E7AD2" w:rsidRPr="00830D71">
          <w:rPr>
            <w:rFonts w:ascii="Times New Roman" w:hAnsi="Times New Roman" w:cs="Times New Roman"/>
            <w:sz w:val="24"/>
            <w:szCs w:val="24"/>
          </w:rPr>
          <w:t>перечень</w:t>
        </w:r>
      </w:hyperlink>
      <w:r w:rsidR="003E7AD2" w:rsidRPr="00830D71">
        <w:rPr>
          <w:rFonts w:ascii="Times New Roman" w:hAnsi="Times New Roman" w:cs="Times New Roman"/>
          <w:sz w:val="24"/>
          <w:szCs w:val="24"/>
        </w:rPr>
        <w:t xml:space="preserve"> услуг по погребению, оказываемых на безвозмездной основе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включает:</w:t>
      </w:r>
      <w:proofErr w:type="gramEnd"/>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оформление документов, необходимых для погребения;</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предоставление и доставка гроба и других предметов, необходимых для погребения;</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перевозка тела (останков) умершего на кладбище (в крематорий);</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погребение (кремация с последующей выдачей урны с прахом).</w:t>
      </w:r>
    </w:p>
    <w:p w:rsidR="003E7AD2" w:rsidRPr="00830D71" w:rsidRDefault="005E6A7A"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E7AD2" w:rsidRPr="00830D71">
        <w:rPr>
          <w:rFonts w:ascii="Times New Roman" w:hAnsi="Times New Roman" w:cs="Times New Roman"/>
          <w:sz w:val="24"/>
          <w:szCs w:val="24"/>
        </w:rPr>
        <w:t xml:space="preserve">.9. </w:t>
      </w:r>
      <w:proofErr w:type="gramStart"/>
      <w:r w:rsidR="003E7AD2" w:rsidRPr="00830D71">
        <w:rPr>
          <w:rFonts w:ascii="Times New Roman" w:hAnsi="Times New Roman" w:cs="Times New Roman"/>
          <w:sz w:val="24"/>
          <w:szCs w:val="24"/>
        </w:rPr>
        <w:t>При отсутствии супруга, близких родственников, иных родственников</w:t>
      </w:r>
      <w:r w:rsidR="003E7AD2">
        <w:rPr>
          <w:rFonts w:ascii="Times New Roman" w:hAnsi="Times New Roman" w:cs="Times New Roman"/>
          <w:sz w:val="24"/>
          <w:szCs w:val="24"/>
        </w:rPr>
        <w:t xml:space="preserve"> </w:t>
      </w:r>
      <w:r w:rsidR="003E7AD2" w:rsidRPr="00830D71">
        <w:rPr>
          <w:rFonts w:ascii="Times New Roman" w:hAnsi="Times New Roman" w:cs="Times New Roman"/>
          <w:sz w:val="24"/>
          <w:szCs w:val="24"/>
        </w:rPr>
        <w:t>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после установления органами внутренних дел его личности осуществляется специализированной службой по вопросам похоронного дела путем придания тела (останков) земле по истечении не менее трех суток с момента установления причины смерти.</w:t>
      </w:r>
      <w:proofErr w:type="gramEnd"/>
    </w:p>
    <w:p w:rsidR="003E7AD2" w:rsidRPr="00830D71" w:rsidRDefault="005E6A7A"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E7AD2" w:rsidRPr="00830D71">
        <w:rPr>
          <w:rFonts w:ascii="Times New Roman" w:hAnsi="Times New Roman" w:cs="Times New Roman"/>
          <w:sz w:val="24"/>
          <w:szCs w:val="24"/>
        </w:rPr>
        <w:t xml:space="preserve">.10. </w:t>
      </w:r>
      <w:proofErr w:type="gramStart"/>
      <w:r w:rsidR="003E7AD2" w:rsidRPr="00830D71">
        <w:rPr>
          <w:rFonts w:ascii="Times New Roman" w:hAnsi="Times New Roman" w:cs="Times New Roman"/>
          <w:sz w:val="24"/>
          <w:szCs w:val="24"/>
        </w:rPr>
        <w:t>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roofErr w:type="gramEnd"/>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оформление документов, необходимых для погребения;</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облачение тела;</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предоставление гроба;</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xml:space="preserve">- перевозку </w:t>
      </w:r>
      <w:proofErr w:type="gramStart"/>
      <w:r w:rsidRPr="00830D71">
        <w:rPr>
          <w:rFonts w:ascii="Times New Roman" w:hAnsi="Times New Roman" w:cs="Times New Roman"/>
          <w:sz w:val="24"/>
          <w:szCs w:val="24"/>
        </w:rPr>
        <w:t>умершего</w:t>
      </w:r>
      <w:proofErr w:type="gramEnd"/>
      <w:r w:rsidRPr="00830D71">
        <w:rPr>
          <w:rFonts w:ascii="Times New Roman" w:hAnsi="Times New Roman" w:cs="Times New Roman"/>
          <w:sz w:val="24"/>
          <w:szCs w:val="24"/>
        </w:rPr>
        <w:t xml:space="preserve"> на кладбище (в крематорий);</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погребение;</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установка похоронного ритуального регистрационного знака с надписью (фамилия, имя, отчество умершего, дата его рождения и смерти).</w:t>
      </w:r>
    </w:p>
    <w:p w:rsidR="003E7AD2" w:rsidRPr="00830D71" w:rsidRDefault="005E6A7A"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E7AD2" w:rsidRPr="00830D71">
        <w:rPr>
          <w:rFonts w:ascii="Times New Roman" w:hAnsi="Times New Roman" w:cs="Times New Roman"/>
          <w:sz w:val="24"/>
          <w:szCs w:val="24"/>
        </w:rPr>
        <w:t>.11. Оплата стоимости услуг, предоставляемых специализированной службой,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E7AD2" w:rsidRDefault="005E6A7A"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E7AD2" w:rsidRPr="00830D71">
        <w:rPr>
          <w:rFonts w:ascii="Times New Roman" w:hAnsi="Times New Roman" w:cs="Times New Roman"/>
          <w:sz w:val="24"/>
          <w:szCs w:val="24"/>
        </w:rPr>
        <w:t xml:space="preserve">.12. </w:t>
      </w:r>
      <w:proofErr w:type="gramStart"/>
      <w:r w:rsidR="003E7AD2" w:rsidRPr="00830D71">
        <w:rPr>
          <w:rFonts w:ascii="Times New Roman" w:hAnsi="Times New Roman" w:cs="Times New Roman"/>
          <w:sz w:val="24"/>
          <w:szCs w:val="24"/>
        </w:rPr>
        <w:t xml:space="preserve">В соответствии с Федеральным </w:t>
      </w:r>
      <w:hyperlink r:id="rId12" w:history="1">
        <w:r w:rsidR="003E7AD2" w:rsidRPr="00830D71">
          <w:rPr>
            <w:rFonts w:ascii="Times New Roman" w:hAnsi="Times New Roman" w:cs="Times New Roman"/>
            <w:sz w:val="24"/>
            <w:szCs w:val="24"/>
          </w:rPr>
          <w:t>законом</w:t>
        </w:r>
      </w:hyperlink>
      <w:r w:rsidR="003E7AD2" w:rsidRPr="00830D71">
        <w:rPr>
          <w:rFonts w:ascii="Times New Roman" w:hAnsi="Times New Roman" w:cs="Times New Roman"/>
          <w:sz w:val="24"/>
          <w:szCs w:val="24"/>
        </w:rPr>
        <w:t xml:space="preserve"> от 12.01.1996 № 8-ФЗ "О погребении и похоронном деле" выплата социального пособия на погребение умершего супругу, близким родственникам, иным родственникам, законным представителям, иным лицам, взявшим на себя обязанность осуществить погребение и не получившим услуги согласно гарантированному </w:t>
      </w:r>
      <w:hyperlink r:id="rId13" w:history="1">
        <w:r w:rsidR="003E7AD2" w:rsidRPr="00830D71">
          <w:rPr>
            <w:rFonts w:ascii="Times New Roman" w:hAnsi="Times New Roman" w:cs="Times New Roman"/>
            <w:sz w:val="24"/>
            <w:szCs w:val="24"/>
          </w:rPr>
          <w:t>перечню</w:t>
        </w:r>
      </w:hyperlink>
      <w:r w:rsidR="003E7AD2" w:rsidRPr="00830D71">
        <w:rPr>
          <w:rFonts w:ascii="Times New Roman" w:hAnsi="Times New Roman" w:cs="Times New Roman"/>
          <w:sz w:val="24"/>
          <w:szCs w:val="24"/>
        </w:rPr>
        <w:t>, производится на основании справки о смерти, выдаваемой органом записи актов гражданского состояния.</w:t>
      </w:r>
      <w:proofErr w:type="gramEnd"/>
    </w:p>
    <w:p w:rsidR="00402062" w:rsidRDefault="00402062" w:rsidP="003E7AD2">
      <w:pPr>
        <w:pStyle w:val="ConsPlusNormal"/>
        <w:ind w:firstLine="709"/>
        <w:jc w:val="both"/>
        <w:rPr>
          <w:rFonts w:ascii="Times New Roman" w:hAnsi="Times New Roman" w:cs="Times New Roman"/>
          <w:b/>
          <w:sz w:val="24"/>
          <w:szCs w:val="24"/>
        </w:rPr>
      </w:pPr>
    </w:p>
    <w:p w:rsidR="003E7AD2" w:rsidRPr="00402062" w:rsidRDefault="003E7AD2" w:rsidP="003E7AD2">
      <w:pPr>
        <w:pStyle w:val="ConsPlusNormal"/>
        <w:ind w:firstLine="709"/>
        <w:jc w:val="both"/>
        <w:rPr>
          <w:rFonts w:ascii="Times New Roman" w:hAnsi="Times New Roman" w:cs="Times New Roman"/>
          <w:b/>
          <w:sz w:val="24"/>
          <w:szCs w:val="24"/>
        </w:rPr>
      </w:pPr>
      <w:r w:rsidRPr="00402062">
        <w:rPr>
          <w:rFonts w:ascii="Times New Roman" w:hAnsi="Times New Roman" w:cs="Times New Roman"/>
          <w:b/>
          <w:sz w:val="24"/>
          <w:szCs w:val="24"/>
        </w:rPr>
        <w:t>Требования к качеству предоставления ритуальных услуг:</w:t>
      </w:r>
    </w:p>
    <w:p w:rsidR="003E7AD2" w:rsidRPr="000C21A1" w:rsidRDefault="005E6A7A"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E7AD2" w:rsidRPr="000C21A1">
        <w:rPr>
          <w:rFonts w:ascii="Times New Roman" w:hAnsi="Times New Roman" w:cs="Times New Roman"/>
          <w:sz w:val="24"/>
          <w:szCs w:val="24"/>
        </w:rPr>
        <w:t>.</w:t>
      </w:r>
      <w:r w:rsidR="003E7AD2">
        <w:rPr>
          <w:rFonts w:ascii="Times New Roman" w:hAnsi="Times New Roman" w:cs="Times New Roman"/>
          <w:sz w:val="24"/>
          <w:szCs w:val="24"/>
        </w:rPr>
        <w:t>1</w:t>
      </w:r>
      <w:r w:rsidR="003E7AD2" w:rsidRPr="000C21A1">
        <w:rPr>
          <w:rFonts w:ascii="Times New Roman" w:hAnsi="Times New Roman" w:cs="Times New Roman"/>
          <w:sz w:val="24"/>
          <w:szCs w:val="24"/>
        </w:rPr>
        <w:t>3. Качество услуг, предоставляемых согласно гарантированному перечню услуг должно соответствовать следующим требованиям:</w:t>
      </w:r>
    </w:p>
    <w:p w:rsidR="003E7AD2" w:rsidRPr="000C21A1" w:rsidRDefault="00402062"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E7AD2" w:rsidRPr="000C21A1">
        <w:rPr>
          <w:rFonts w:ascii="Times New Roman" w:hAnsi="Times New Roman" w:cs="Times New Roman"/>
          <w:sz w:val="24"/>
          <w:szCs w:val="24"/>
        </w:rPr>
        <w:t>.</w:t>
      </w:r>
      <w:r w:rsidR="003E7AD2">
        <w:rPr>
          <w:rFonts w:ascii="Times New Roman" w:hAnsi="Times New Roman" w:cs="Times New Roman"/>
          <w:sz w:val="24"/>
          <w:szCs w:val="24"/>
        </w:rPr>
        <w:t>1</w:t>
      </w:r>
      <w:r w:rsidR="003E7AD2" w:rsidRPr="000C21A1">
        <w:rPr>
          <w:rFonts w:ascii="Times New Roman" w:hAnsi="Times New Roman" w:cs="Times New Roman"/>
          <w:sz w:val="24"/>
          <w:szCs w:val="24"/>
        </w:rPr>
        <w:t>3.1. Оформление документов, необходимых для погребения.</w:t>
      </w:r>
    </w:p>
    <w:p w:rsidR="003E7AD2" w:rsidRPr="000C21A1" w:rsidRDefault="003E7AD2" w:rsidP="003E7AD2">
      <w:pPr>
        <w:pStyle w:val="ConsPlusNormal"/>
        <w:ind w:firstLine="709"/>
        <w:jc w:val="both"/>
        <w:rPr>
          <w:rFonts w:ascii="Times New Roman" w:hAnsi="Times New Roman" w:cs="Times New Roman"/>
          <w:sz w:val="24"/>
          <w:szCs w:val="24"/>
        </w:rPr>
      </w:pPr>
      <w:r w:rsidRPr="000C21A1">
        <w:rPr>
          <w:rFonts w:ascii="Times New Roman" w:hAnsi="Times New Roman" w:cs="Times New Roman"/>
          <w:sz w:val="24"/>
          <w:szCs w:val="24"/>
        </w:rPr>
        <w:t>Супруг, близкий родственник, иные родственники, законный представитель или иное лицо, взявшее на себя обязанность осуществить погребение умершего, представляет в специализированную службу по вопросам похоронного дела следующие документы:</w:t>
      </w:r>
    </w:p>
    <w:p w:rsidR="003E7AD2" w:rsidRPr="000C21A1" w:rsidRDefault="003E7AD2" w:rsidP="003E7AD2">
      <w:pPr>
        <w:pStyle w:val="ConsPlusNormal"/>
        <w:ind w:firstLine="709"/>
        <w:jc w:val="both"/>
        <w:rPr>
          <w:rFonts w:ascii="Times New Roman" w:hAnsi="Times New Roman" w:cs="Times New Roman"/>
          <w:sz w:val="24"/>
          <w:szCs w:val="24"/>
        </w:rPr>
      </w:pPr>
      <w:r w:rsidRPr="000C21A1">
        <w:rPr>
          <w:rFonts w:ascii="Times New Roman" w:hAnsi="Times New Roman" w:cs="Times New Roman"/>
          <w:sz w:val="24"/>
          <w:szCs w:val="24"/>
        </w:rPr>
        <w:t>заявление о предоставлении гарантированного перечня услуг по погребению;</w:t>
      </w:r>
    </w:p>
    <w:p w:rsidR="003E7AD2" w:rsidRPr="000C21A1" w:rsidRDefault="003E7AD2" w:rsidP="003E7AD2">
      <w:pPr>
        <w:pStyle w:val="ConsPlusNormal"/>
        <w:ind w:firstLine="709"/>
        <w:jc w:val="both"/>
        <w:rPr>
          <w:rFonts w:ascii="Times New Roman" w:hAnsi="Times New Roman" w:cs="Times New Roman"/>
          <w:sz w:val="24"/>
          <w:szCs w:val="24"/>
        </w:rPr>
      </w:pPr>
      <w:r w:rsidRPr="000C21A1">
        <w:rPr>
          <w:rFonts w:ascii="Times New Roman" w:hAnsi="Times New Roman" w:cs="Times New Roman"/>
          <w:sz w:val="24"/>
          <w:szCs w:val="24"/>
        </w:rPr>
        <w:t>свидетельство о смерти;</w:t>
      </w:r>
    </w:p>
    <w:p w:rsidR="003E7AD2" w:rsidRPr="000C21A1" w:rsidRDefault="003E7AD2" w:rsidP="003E7AD2">
      <w:pPr>
        <w:pStyle w:val="ConsPlusNormal"/>
        <w:ind w:firstLine="709"/>
        <w:jc w:val="both"/>
        <w:rPr>
          <w:rFonts w:ascii="Times New Roman" w:hAnsi="Times New Roman" w:cs="Times New Roman"/>
          <w:sz w:val="24"/>
          <w:szCs w:val="24"/>
        </w:rPr>
      </w:pPr>
      <w:r w:rsidRPr="000C21A1">
        <w:rPr>
          <w:rFonts w:ascii="Times New Roman" w:hAnsi="Times New Roman" w:cs="Times New Roman"/>
          <w:sz w:val="24"/>
          <w:szCs w:val="24"/>
        </w:rPr>
        <w:t xml:space="preserve">документы, подтверждающие категорию </w:t>
      </w:r>
      <w:proofErr w:type="gramStart"/>
      <w:r w:rsidRPr="000C21A1">
        <w:rPr>
          <w:rFonts w:ascii="Times New Roman" w:hAnsi="Times New Roman" w:cs="Times New Roman"/>
          <w:sz w:val="24"/>
          <w:szCs w:val="24"/>
        </w:rPr>
        <w:t>умершего</w:t>
      </w:r>
      <w:proofErr w:type="gramEnd"/>
      <w:r w:rsidRPr="000C21A1">
        <w:rPr>
          <w:rFonts w:ascii="Times New Roman" w:hAnsi="Times New Roman" w:cs="Times New Roman"/>
          <w:sz w:val="24"/>
          <w:szCs w:val="24"/>
        </w:rPr>
        <w:t xml:space="preserve"> (пенсионное удостоверение, трудовую книжку и т.д.).</w:t>
      </w:r>
    </w:p>
    <w:p w:rsidR="003E7AD2" w:rsidRPr="000C21A1" w:rsidRDefault="003E7AD2" w:rsidP="003E7AD2">
      <w:pPr>
        <w:pStyle w:val="ConsPlusNormal"/>
        <w:ind w:firstLine="709"/>
        <w:jc w:val="both"/>
        <w:rPr>
          <w:rFonts w:ascii="Times New Roman" w:hAnsi="Times New Roman" w:cs="Times New Roman"/>
          <w:sz w:val="24"/>
          <w:szCs w:val="24"/>
        </w:rPr>
      </w:pPr>
      <w:r w:rsidRPr="000C21A1">
        <w:rPr>
          <w:rFonts w:ascii="Times New Roman" w:hAnsi="Times New Roman" w:cs="Times New Roman"/>
          <w:sz w:val="24"/>
          <w:szCs w:val="24"/>
        </w:rPr>
        <w:t xml:space="preserve">Услуга по оформлению документов, необходимых для погребения предоставляется специализированной службой по вопросам похоронного дела в день обращения супруга, близких родственников, иных родственников, законного представителя или иного лица, </w:t>
      </w:r>
      <w:r w:rsidRPr="000C21A1">
        <w:rPr>
          <w:rFonts w:ascii="Times New Roman" w:hAnsi="Times New Roman" w:cs="Times New Roman"/>
          <w:sz w:val="24"/>
          <w:szCs w:val="24"/>
        </w:rPr>
        <w:lastRenderedPageBreak/>
        <w:t>взявшего на себя обязанность осуществить погребение умершего.</w:t>
      </w:r>
    </w:p>
    <w:p w:rsidR="003E7AD2" w:rsidRPr="000C21A1" w:rsidRDefault="003E7AD2" w:rsidP="003E7AD2">
      <w:pPr>
        <w:pStyle w:val="ConsPlusNormal"/>
        <w:ind w:firstLine="709"/>
        <w:jc w:val="both"/>
        <w:rPr>
          <w:rFonts w:ascii="Times New Roman" w:hAnsi="Times New Roman" w:cs="Times New Roman"/>
          <w:sz w:val="24"/>
          <w:szCs w:val="24"/>
        </w:rPr>
      </w:pPr>
      <w:r w:rsidRPr="000C21A1">
        <w:rPr>
          <w:rFonts w:ascii="Times New Roman" w:hAnsi="Times New Roman" w:cs="Times New Roman"/>
          <w:sz w:val="24"/>
          <w:szCs w:val="24"/>
        </w:rPr>
        <w:t>Свидетельство о смерти безвозмездно выдается в установленном порядке территориальным органом ЗАГС.</w:t>
      </w:r>
    </w:p>
    <w:p w:rsidR="003E7AD2" w:rsidRPr="000C21A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E7AD2" w:rsidRPr="000C21A1">
        <w:rPr>
          <w:rFonts w:ascii="Times New Roman" w:hAnsi="Times New Roman" w:cs="Times New Roman"/>
          <w:sz w:val="24"/>
          <w:szCs w:val="24"/>
        </w:rPr>
        <w:t>.</w:t>
      </w:r>
      <w:r w:rsidR="003E7AD2">
        <w:rPr>
          <w:rFonts w:ascii="Times New Roman" w:hAnsi="Times New Roman" w:cs="Times New Roman"/>
          <w:sz w:val="24"/>
          <w:szCs w:val="24"/>
        </w:rPr>
        <w:t>1</w:t>
      </w:r>
      <w:r w:rsidR="003E7AD2" w:rsidRPr="000C21A1">
        <w:rPr>
          <w:rFonts w:ascii="Times New Roman" w:hAnsi="Times New Roman" w:cs="Times New Roman"/>
          <w:sz w:val="24"/>
          <w:szCs w:val="24"/>
        </w:rPr>
        <w:t>3.2. Предоставление и доставка гроба и других предметов, необходимых для погребения.</w:t>
      </w:r>
    </w:p>
    <w:p w:rsidR="003E7AD2" w:rsidRPr="000C21A1" w:rsidRDefault="003E7AD2" w:rsidP="003E7AD2">
      <w:pPr>
        <w:pStyle w:val="ConsPlusNormal"/>
        <w:ind w:firstLine="709"/>
        <w:jc w:val="both"/>
        <w:rPr>
          <w:rFonts w:ascii="Times New Roman" w:hAnsi="Times New Roman" w:cs="Times New Roman"/>
          <w:sz w:val="24"/>
          <w:szCs w:val="24"/>
        </w:rPr>
      </w:pPr>
      <w:r w:rsidRPr="000C21A1">
        <w:rPr>
          <w:rFonts w:ascii="Times New Roman" w:hAnsi="Times New Roman" w:cs="Times New Roman"/>
          <w:sz w:val="24"/>
          <w:szCs w:val="24"/>
        </w:rPr>
        <w:t>Специализированной службой по вопросам похоронного дела обеспечивается предоставление и доставка строганого гроба с обивкой "вгладь" хлопчатобумажной тканью, хлопчатобумажного одеяла и других предметов, необходимых для погребения, в один адрес, включая погрузо-разгрузочные работы (без поднятия на этаж).</w:t>
      </w:r>
    </w:p>
    <w:p w:rsidR="003E7AD2" w:rsidRPr="000C21A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E7AD2" w:rsidRPr="000C21A1">
        <w:rPr>
          <w:rFonts w:ascii="Times New Roman" w:hAnsi="Times New Roman" w:cs="Times New Roman"/>
          <w:sz w:val="24"/>
          <w:szCs w:val="24"/>
        </w:rPr>
        <w:t>.</w:t>
      </w:r>
      <w:r w:rsidR="003E7AD2">
        <w:rPr>
          <w:rFonts w:ascii="Times New Roman" w:hAnsi="Times New Roman" w:cs="Times New Roman"/>
          <w:sz w:val="24"/>
          <w:szCs w:val="24"/>
        </w:rPr>
        <w:t>1</w:t>
      </w:r>
      <w:r w:rsidR="003E7AD2" w:rsidRPr="000C21A1">
        <w:rPr>
          <w:rFonts w:ascii="Times New Roman" w:hAnsi="Times New Roman" w:cs="Times New Roman"/>
          <w:sz w:val="24"/>
          <w:szCs w:val="24"/>
        </w:rPr>
        <w:t>3.3. Перевозка тела (останков) умершего на кладбище.</w:t>
      </w:r>
    </w:p>
    <w:p w:rsidR="003E7AD2" w:rsidRPr="000C21A1" w:rsidRDefault="003E7AD2" w:rsidP="003E7AD2">
      <w:pPr>
        <w:pStyle w:val="ConsPlusNormal"/>
        <w:ind w:firstLine="709"/>
        <w:jc w:val="both"/>
        <w:rPr>
          <w:rFonts w:ascii="Times New Roman" w:hAnsi="Times New Roman" w:cs="Times New Roman"/>
          <w:sz w:val="24"/>
          <w:szCs w:val="24"/>
        </w:rPr>
      </w:pPr>
      <w:r w:rsidRPr="000C21A1">
        <w:rPr>
          <w:rFonts w:ascii="Times New Roman" w:hAnsi="Times New Roman" w:cs="Times New Roman"/>
          <w:sz w:val="24"/>
          <w:szCs w:val="24"/>
        </w:rPr>
        <w:t>Специализированной службой по вопросам похоронного дела обеспечивается: предоставление автокатафалка в назначенное время для перевозки гроба с телом умершего от местонахождения тела до кладбища;</w:t>
      </w:r>
    </w:p>
    <w:p w:rsidR="003E7AD2" w:rsidRPr="000C21A1" w:rsidRDefault="003E7AD2" w:rsidP="003E7AD2">
      <w:pPr>
        <w:pStyle w:val="ConsPlusNormal"/>
        <w:ind w:firstLine="709"/>
        <w:jc w:val="both"/>
        <w:rPr>
          <w:rFonts w:ascii="Times New Roman" w:hAnsi="Times New Roman" w:cs="Times New Roman"/>
          <w:sz w:val="24"/>
          <w:szCs w:val="24"/>
        </w:rPr>
      </w:pPr>
      <w:r w:rsidRPr="000C21A1">
        <w:rPr>
          <w:rFonts w:ascii="Times New Roman" w:hAnsi="Times New Roman" w:cs="Times New Roman"/>
          <w:sz w:val="24"/>
          <w:szCs w:val="24"/>
        </w:rPr>
        <w:t>вынос гроба с телом умершего из автокатафалка;</w:t>
      </w:r>
    </w:p>
    <w:p w:rsidR="003E7AD2" w:rsidRPr="000C21A1" w:rsidRDefault="003E7AD2" w:rsidP="003E7AD2">
      <w:pPr>
        <w:pStyle w:val="ConsPlusNormal"/>
        <w:ind w:firstLine="709"/>
        <w:jc w:val="both"/>
        <w:rPr>
          <w:rFonts w:ascii="Times New Roman" w:hAnsi="Times New Roman" w:cs="Times New Roman"/>
          <w:sz w:val="24"/>
          <w:szCs w:val="24"/>
        </w:rPr>
      </w:pPr>
      <w:r w:rsidRPr="000C21A1">
        <w:rPr>
          <w:rFonts w:ascii="Times New Roman" w:hAnsi="Times New Roman" w:cs="Times New Roman"/>
          <w:sz w:val="24"/>
          <w:szCs w:val="24"/>
        </w:rPr>
        <w:t>перемещение гроба с телом умершего к месту захоронения.</w:t>
      </w:r>
    </w:p>
    <w:p w:rsidR="003E7AD2" w:rsidRPr="000C21A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E7AD2" w:rsidRPr="000C21A1">
        <w:rPr>
          <w:rFonts w:ascii="Times New Roman" w:hAnsi="Times New Roman" w:cs="Times New Roman"/>
          <w:sz w:val="24"/>
          <w:szCs w:val="24"/>
        </w:rPr>
        <w:t>.</w:t>
      </w:r>
      <w:r w:rsidR="003E7AD2">
        <w:rPr>
          <w:rFonts w:ascii="Times New Roman" w:hAnsi="Times New Roman" w:cs="Times New Roman"/>
          <w:sz w:val="24"/>
          <w:szCs w:val="24"/>
        </w:rPr>
        <w:t>1</w:t>
      </w:r>
      <w:r>
        <w:rPr>
          <w:rFonts w:ascii="Times New Roman" w:hAnsi="Times New Roman" w:cs="Times New Roman"/>
          <w:sz w:val="24"/>
          <w:szCs w:val="24"/>
        </w:rPr>
        <w:t>3.</w:t>
      </w:r>
      <w:r w:rsidR="003E7AD2">
        <w:rPr>
          <w:rFonts w:ascii="Times New Roman" w:hAnsi="Times New Roman" w:cs="Times New Roman"/>
          <w:sz w:val="24"/>
          <w:szCs w:val="24"/>
        </w:rPr>
        <w:t>4</w:t>
      </w:r>
      <w:r>
        <w:rPr>
          <w:rFonts w:ascii="Times New Roman" w:hAnsi="Times New Roman" w:cs="Times New Roman"/>
          <w:sz w:val="24"/>
          <w:szCs w:val="24"/>
        </w:rPr>
        <w:t>.</w:t>
      </w:r>
      <w:r w:rsidR="003E7AD2" w:rsidRPr="000C21A1">
        <w:rPr>
          <w:rFonts w:ascii="Times New Roman" w:hAnsi="Times New Roman" w:cs="Times New Roman"/>
          <w:sz w:val="24"/>
          <w:szCs w:val="24"/>
        </w:rPr>
        <w:t xml:space="preserve"> Погребение.</w:t>
      </w:r>
    </w:p>
    <w:p w:rsidR="003E7AD2" w:rsidRPr="000C21A1" w:rsidRDefault="003E7AD2" w:rsidP="003E7AD2">
      <w:pPr>
        <w:pStyle w:val="ConsPlusNormal"/>
        <w:ind w:firstLine="709"/>
        <w:jc w:val="both"/>
        <w:rPr>
          <w:rFonts w:ascii="Times New Roman" w:hAnsi="Times New Roman" w:cs="Times New Roman"/>
          <w:sz w:val="24"/>
          <w:szCs w:val="24"/>
        </w:rPr>
      </w:pPr>
      <w:r w:rsidRPr="000C21A1">
        <w:rPr>
          <w:rFonts w:ascii="Times New Roman" w:hAnsi="Times New Roman" w:cs="Times New Roman"/>
          <w:sz w:val="24"/>
          <w:szCs w:val="24"/>
        </w:rPr>
        <w:t>Специализированной службой по вопросам похоронного дела обеспечивается:</w:t>
      </w:r>
    </w:p>
    <w:p w:rsidR="003E7AD2" w:rsidRPr="000C21A1" w:rsidRDefault="003E7AD2" w:rsidP="003E7AD2">
      <w:pPr>
        <w:pStyle w:val="ConsPlusNormal"/>
        <w:ind w:firstLine="709"/>
        <w:jc w:val="both"/>
        <w:rPr>
          <w:rFonts w:ascii="Times New Roman" w:hAnsi="Times New Roman" w:cs="Times New Roman"/>
          <w:sz w:val="24"/>
          <w:szCs w:val="24"/>
        </w:rPr>
      </w:pPr>
      <w:r w:rsidRPr="000C21A1">
        <w:rPr>
          <w:rFonts w:ascii="Times New Roman" w:hAnsi="Times New Roman" w:cs="Times New Roman"/>
          <w:sz w:val="24"/>
          <w:szCs w:val="24"/>
        </w:rPr>
        <w:t>расчистка и разметка места для рытья могилы в соответствии с планировкой кладбища;</w:t>
      </w:r>
    </w:p>
    <w:p w:rsidR="003E7AD2" w:rsidRPr="000C21A1" w:rsidRDefault="003E7AD2" w:rsidP="003E7AD2">
      <w:pPr>
        <w:pStyle w:val="ConsPlusNormal"/>
        <w:ind w:firstLine="709"/>
        <w:jc w:val="both"/>
        <w:rPr>
          <w:rFonts w:ascii="Times New Roman" w:hAnsi="Times New Roman" w:cs="Times New Roman"/>
          <w:sz w:val="24"/>
          <w:szCs w:val="24"/>
        </w:rPr>
      </w:pPr>
      <w:r w:rsidRPr="000C21A1">
        <w:rPr>
          <w:rFonts w:ascii="Times New Roman" w:hAnsi="Times New Roman" w:cs="Times New Roman"/>
          <w:sz w:val="24"/>
          <w:szCs w:val="24"/>
        </w:rPr>
        <w:t>изготовление могилы ручным или механизированным способом с зачисткой вручную;</w:t>
      </w:r>
    </w:p>
    <w:p w:rsidR="003E7AD2" w:rsidRPr="000C21A1" w:rsidRDefault="003E7AD2" w:rsidP="003E7AD2">
      <w:pPr>
        <w:pStyle w:val="ConsPlusNormal"/>
        <w:ind w:firstLine="709"/>
        <w:jc w:val="both"/>
        <w:rPr>
          <w:rFonts w:ascii="Times New Roman" w:hAnsi="Times New Roman" w:cs="Times New Roman"/>
          <w:sz w:val="24"/>
          <w:szCs w:val="24"/>
        </w:rPr>
      </w:pPr>
      <w:r w:rsidRPr="000C21A1">
        <w:rPr>
          <w:rFonts w:ascii="Times New Roman" w:hAnsi="Times New Roman" w:cs="Times New Roman"/>
          <w:sz w:val="24"/>
          <w:szCs w:val="24"/>
        </w:rPr>
        <w:t>ожидание проведения траурного обряда;</w:t>
      </w:r>
    </w:p>
    <w:p w:rsidR="003E7AD2" w:rsidRPr="000C21A1" w:rsidRDefault="003E7AD2" w:rsidP="003E7AD2">
      <w:pPr>
        <w:pStyle w:val="ConsPlusNormal"/>
        <w:ind w:firstLine="709"/>
        <w:jc w:val="both"/>
        <w:rPr>
          <w:rFonts w:ascii="Times New Roman" w:hAnsi="Times New Roman" w:cs="Times New Roman"/>
          <w:sz w:val="24"/>
          <w:szCs w:val="24"/>
        </w:rPr>
      </w:pPr>
      <w:r w:rsidRPr="000C21A1">
        <w:rPr>
          <w:rFonts w:ascii="Times New Roman" w:hAnsi="Times New Roman" w:cs="Times New Roman"/>
          <w:sz w:val="24"/>
          <w:szCs w:val="24"/>
        </w:rPr>
        <w:t>закрытие крышки гроба и опускание гроба в могилу;</w:t>
      </w:r>
    </w:p>
    <w:p w:rsidR="003E7AD2" w:rsidRPr="000C21A1" w:rsidRDefault="003E7AD2" w:rsidP="003E7AD2">
      <w:pPr>
        <w:pStyle w:val="ConsPlusNormal"/>
        <w:ind w:firstLine="709"/>
        <w:jc w:val="both"/>
        <w:rPr>
          <w:rFonts w:ascii="Times New Roman" w:hAnsi="Times New Roman" w:cs="Times New Roman"/>
          <w:sz w:val="24"/>
          <w:szCs w:val="24"/>
        </w:rPr>
      </w:pPr>
      <w:r w:rsidRPr="000C21A1">
        <w:rPr>
          <w:rFonts w:ascii="Times New Roman" w:hAnsi="Times New Roman" w:cs="Times New Roman"/>
          <w:sz w:val="24"/>
          <w:szCs w:val="24"/>
        </w:rPr>
        <w:t>засыпка могилы и устройство надмогильного холма.</w:t>
      </w:r>
    </w:p>
    <w:p w:rsidR="003E7AD2" w:rsidRPr="00830D71" w:rsidRDefault="003E7AD2" w:rsidP="003E7AD2">
      <w:pPr>
        <w:pStyle w:val="ConsPlusNormal"/>
        <w:ind w:firstLine="709"/>
        <w:jc w:val="both"/>
        <w:rPr>
          <w:rFonts w:ascii="Times New Roman" w:hAnsi="Times New Roman" w:cs="Times New Roman"/>
          <w:sz w:val="24"/>
          <w:szCs w:val="24"/>
        </w:rPr>
      </w:pPr>
      <w:r w:rsidRPr="00D317C1">
        <w:rPr>
          <w:rFonts w:ascii="Times New Roman" w:hAnsi="Times New Roman" w:cs="Times New Roman"/>
          <w:sz w:val="24"/>
          <w:szCs w:val="24"/>
        </w:rPr>
        <w:t>установка похоронного ритуального регистрационного знака с надписью (фамилия, имя, отчество умершего, дата его рождения и смерти)</w:t>
      </w:r>
      <w:r w:rsidRPr="000C21A1">
        <w:rPr>
          <w:rFonts w:ascii="Times New Roman" w:hAnsi="Times New Roman" w:cs="Times New Roman"/>
          <w:sz w:val="24"/>
          <w:szCs w:val="24"/>
        </w:rPr>
        <w:t>.</w:t>
      </w:r>
    </w:p>
    <w:p w:rsidR="003E7AD2" w:rsidRPr="00830D71" w:rsidRDefault="003E7AD2" w:rsidP="003E7AD2">
      <w:pPr>
        <w:pStyle w:val="ConsPlusNormal"/>
        <w:ind w:firstLine="709"/>
        <w:jc w:val="both"/>
        <w:rPr>
          <w:rFonts w:ascii="Times New Roman" w:hAnsi="Times New Roman" w:cs="Times New Roman"/>
          <w:sz w:val="24"/>
          <w:szCs w:val="24"/>
        </w:rPr>
      </w:pPr>
    </w:p>
    <w:p w:rsidR="003E7AD2" w:rsidRPr="00830D71" w:rsidRDefault="003E7AD2" w:rsidP="003E7AD2">
      <w:pPr>
        <w:pStyle w:val="ConsPlusNormal"/>
        <w:ind w:firstLine="709"/>
        <w:jc w:val="center"/>
        <w:rPr>
          <w:rFonts w:ascii="Times New Roman" w:hAnsi="Times New Roman" w:cs="Times New Roman"/>
          <w:b/>
          <w:sz w:val="24"/>
          <w:szCs w:val="24"/>
        </w:rPr>
      </w:pPr>
      <w:r w:rsidRPr="00830D71">
        <w:rPr>
          <w:rFonts w:ascii="Times New Roman" w:hAnsi="Times New Roman" w:cs="Times New Roman"/>
          <w:b/>
          <w:sz w:val="24"/>
          <w:szCs w:val="24"/>
          <w:lang w:val="en-US"/>
        </w:rPr>
        <w:t>V</w:t>
      </w:r>
      <w:r w:rsidR="0084424B" w:rsidRPr="00830D71">
        <w:rPr>
          <w:rFonts w:ascii="Times New Roman" w:hAnsi="Times New Roman" w:cs="Times New Roman"/>
          <w:b/>
          <w:sz w:val="24"/>
          <w:szCs w:val="24"/>
          <w:lang w:val="en-US"/>
        </w:rPr>
        <w:t>III</w:t>
      </w:r>
      <w:r w:rsidRPr="00830D71">
        <w:rPr>
          <w:rFonts w:ascii="Times New Roman" w:hAnsi="Times New Roman" w:cs="Times New Roman"/>
          <w:b/>
          <w:sz w:val="24"/>
          <w:szCs w:val="24"/>
        </w:rPr>
        <w:t>. Порядок содержания и работы кладбища</w:t>
      </w:r>
    </w:p>
    <w:p w:rsidR="003E7AD2" w:rsidRPr="00830D71" w:rsidRDefault="003E7AD2" w:rsidP="003E7AD2">
      <w:pPr>
        <w:pStyle w:val="ConsPlusNormal"/>
        <w:ind w:firstLine="709"/>
        <w:jc w:val="both"/>
        <w:rPr>
          <w:rFonts w:ascii="Times New Roman" w:hAnsi="Times New Roman" w:cs="Times New Roman"/>
          <w:sz w:val="24"/>
          <w:szCs w:val="24"/>
        </w:rPr>
      </w:pPr>
    </w:p>
    <w:p w:rsidR="003E7AD2" w:rsidRPr="00830D7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3E7AD2" w:rsidRPr="00830D71">
        <w:rPr>
          <w:rFonts w:ascii="Times New Roman" w:hAnsi="Times New Roman" w:cs="Times New Roman"/>
          <w:sz w:val="24"/>
          <w:szCs w:val="24"/>
        </w:rPr>
        <w:t>.1. Организация работы кладбища возлагается на специализированную службу на основании муниципального контракта, заключенного по результатам размещения муниципального заказа, и настоящего Положения.</w:t>
      </w:r>
    </w:p>
    <w:p w:rsidR="003E7AD2" w:rsidRPr="00830D7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3E7AD2" w:rsidRPr="00830D71">
        <w:rPr>
          <w:rFonts w:ascii="Times New Roman" w:hAnsi="Times New Roman" w:cs="Times New Roman"/>
          <w:sz w:val="24"/>
          <w:szCs w:val="24"/>
        </w:rPr>
        <w:t>.2. Муниципальное кладбище открыто для посещения ежедневно с 9.00 до 18.00 часов.</w:t>
      </w:r>
    </w:p>
    <w:p w:rsidR="003E7AD2" w:rsidRPr="00830D7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3E7AD2" w:rsidRPr="00830D71">
        <w:rPr>
          <w:rFonts w:ascii="Times New Roman" w:hAnsi="Times New Roman" w:cs="Times New Roman"/>
          <w:sz w:val="24"/>
          <w:szCs w:val="24"/>
        </w:rPr>
        <w:t>.3. Захоронение умерших на муниципальном кладбище производится с 10.00 до 17.00 часов.</w:t>
      </w:r>
    </w:p>
    <w:p w:rsidR="003E7AD2" w:rsidRPr="00830D7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3E7AD2" w:rsidRPr="00830D71">
        <w:rPr>
          <w:rFonts w:ascii="Times New Roman" w:hAnsi="Times New Roman" w:cs="Times New Roman"/>
          <w:sz w:val="24"/>
          <w:szCs w:val="24"/>
        </w:rPr>
        <w:t>.4. Устройство и содержание муниципального кладбища осуществляется в соответствии с санитарными, градостроительными, экологическими и иными нормами и правилами, действующими на территории Российской Федерации.</w:t>
      </w:r>
    </w:p>
    <w:p w:rsidR="003E7AD2" w:rsidRPr="00830D7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3E7AD2" w:rsidRPr="00830D71">
        <w:rPr>
          <w:rFonts w:ascii="Times New Roman" w:hAnsi="Times New Roman" w:cs="Times New Roman"/>
          <w:sz w:val="24"/>
          <w:szCs w:val="24"/>
        </w:rPr>
        <w:t>.5. Территория муниципального кладбища разбивается на функциональные зоны:</w:t>
      </w:r>
    </w:p>
    <w:p w:rsidR="003E7AD2" w:rsidRPr="002C686F" w:rsidRDefault="003E7AD2" w:rsidP="003E7AD2">
      <w:pPr>
        <w:pStyle w:val="ConsPlusNormal"/>
        <w:ind w:firstLine="709"/>
        <w:jc w:val="both"/>
        <w:rPr>
          <w:rFonts w:ascii="Times New Roman" w:hAnsi="Times New Roman" w:cs="Times New Roman"/>
          <w:sz w:val="24"/>
          <w:szCs w:val="24"/>
        </w:rPr>
      </w:pPr>
      <w:r w:rsidRPr="002C686F">
        <w:rPr>
          <w:rFonts w:ascii="Times New Roman" w:hAnsi="Times New Roman" w:cs="Times New Roman"/>
          <w:sz w:val="24"/>
          <w:szCs w:val="24"/>
        </w:rPr>
        <w:t>входную;</w:t>
      </w:r>
    </w:p>
    <w:p w:rsidR="003E7AD2" w:rsidRPr="002C686F" w:rsidRDefault="003E7AD2" w:rsidP="003E7AD2">
      <w:pPr>
        <w:pStyle w:val="ConsPlusNormal"/>
        <w:ind w:firstLine="709"/>
        <w:jc w:val="both"/>
        <w:rPr>
          <w:rFonts w:ascii="Times New Roman" w:hAnsi="Times New Roman" w:cs="Times New Roman"/>
          <w:sz w:val="24"/>
          <w:szCs w:val="24"/>
        </w:rPr>
      </w:pPr>
      <w:r w:rsidRPr="002C686F">
        <w:rPr>
          <w:rFonts w:ascii="Times New Roman" w:hAnsi="Times New Roman" w:cs="Times New Roman"/>
          <w:sz w:val="24"/>
          <w:szCs w:val="24"/>
        </w:rPr>
        <w:t>административно-хозяйственную;</w:t>
      </w:r>
    </w:p>
    <w:p w:rsidR="003E7AD2" w:rsidRPr="002C686F" w:rsidRDefault="003E7AD2" w:rsidP="003E7AD2">
      <w:pPr>
        <w:pStyle w:val="ConsPlusNormal"/>
        <w:ind w:firstLine="709"/>
        <w:jc w:val="both"/>
        <w:rPr>
          <w:rFonts w:ascii="Times New Roman" w:hAnsi="Times New Roman" w:cs="Times New Roman"/>
          <w:sz w:val="24"/>
          <w:szCs w:val="24"/>
        </w:rPr>
      </w:pPr>
      <w:r w:rsidRPr="002C686F">
        <w:rPr>
          <w:rFonts w:ascii="Times New Roman" w:hAnsi="Times New Roman" w:cs="Times New Roman"/>
          <w:sz w:val="24"/>
          <w:szCs w:val="24"/>
        </w:rPr>
        <w:t>захоронений;</w:t>
      </w:r>
    </w:p>
    <w:p w:rsidR="003E7AD2" w:rsidRPr="002C686F" w:rsidRDefault="003E7AD2" w:rsidP="003E7AD2">
      <w:pPr>
        <w:pStyle w:val="ConsPlusNormal"/>
        <w:ind w:firstLine="709"/>
        <w:jc w:val="both"/>
        <w:rPr>
          <w:rFonts w:ascii="Times New Roman" w:hAnsi="Times New Roman" w:cs="Times New Roman"/>
          <w:sz w:val="24"/>
          <w:szCs w:val="24"/>
        </w:rPr>
      </w:pPr>
      <w:r w:rsidRPr="002C686F">
        <w:rPr>
          <w:rFonts w:ascii="Times New Roman" w:hAnsi="Times New Roman" w:cs="Times New Roman"/>
          <w:sz w:val="24"/>
          <w:szCs w:val="24"/>
        </w:rPr>
        <w:t>зеленую зону защиты.</w:t>
      </w:r>
    </w:p>
    <w:p w:rsidR="002C686F" w:rsidRPr="00AA28B4" w:rsidRDefault="002C686F" w:rsidP="002C686F">
      <w:pPr>
        <w:tabs>
          <w:tab w:val="left" w:pos="709"/>
        </w:tabs>
        <w:autoSpaceDE w:val="0"/>
        <w:autoSpaceDN w:val="0"/>
        <w:adjustRightInd w:val="0"/>
        <w:ind w:firstLine="540"/>
        <w:jc w:val="both"/>
      </w:pPr>
      <w:r w:rsidRPr="002C686F">
        <w:t xml:space="preserve">  </w:t>
      </w:r>
      <w:r w:rsidRPr="00AA28B4">
        <w:t>Территории кладбищ разделяются дорожками на кварталы с указателями номеров. При главном входе на кладбище вывешивается его схематический план с обозначением административных зданий, кварталов, дорожек, исторических и мемориальных могил, мест общего пользования. На каждом кладбище должны быть предусмотрены: специальные навесы для проведения обряда прощания в непогоду, деревянные крышки для защиты могилы, подготовленной к захоронению, от дождя и снега, общественные туалеты, мусоросборники.</w:t>
      </w:r>
    </w:p>
    <w:p w:rsidR="003E7AD2" w:rsidRPr="00830D71" w:rsidRDefault="002C686F" w:rsidP="002C686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4424B">
        <w:rPr>
          <w:rFonts w:ascii="Times New Roman" w:hAnsi="Times New Roman" w:cs="Times New Roman"/>
          <w:sz w:val="24"/>
          <w:szCs w:val="24"/>
        </w:rPr>
        <w:t>8</w:t>
      </w:r>
      <w:r w:rsidR="003E7AD2" w:rsidRPr="00830D71">
        <w:rPr>
          <w:rFonts w:ascii="Times New Roman" w:hAnsi="Times New Roman" w:cs="Times New Roman"/>
          <w:sz w:val="24"/>
          <w:szCs w:val="24"/>
        </w:rPr>
        <w:t xml:space="preserve">.6. На кладбище </w:t>
      </w:r>
      <w:r w:rsidR="003E7AD2">
        <w:rPr>
          <w:rFonts w:ascii="Times New Roman" w:hAnsi="Times New Roman" w:cs="Times New Roman"/>
          <w:sz w:val="24"/>
          <w:szCs w:val="24"/>
        </w:rPr>
        <w:t>муниципального образования поселок Уренгой</w:t>
      </w:r>
      <w:r w:rsidR="003E7AD2" w:rsidRPr="00830D71">
        <w:rPr>
          <w:rFonts w:ascii="Times New Roman" w:hAnsi="Times New Roman" w:cs="Times New Roman"/>
          <w:sz w:val="24"/>
          <w:szCs w:val="24"/>
        </w:rPr>
        <w:t xml:space="preserve"> устанавливаются следующие размеры отводимых земельных участков под захоронения:</w:t>
      </w:r>
    </w:p>
    <w:p w:rsidR="003E7AD2" w:rsidRPr="0084424B" w:rsidRDefault="003E7AD2" w:rsidP="003E7AD2">
      <w:pPr>
        <w:pStyle w:val="ConsPlusNormal"/>
        <w:ind w:firstLine="709"/>
        <w:jc w:val="both"/>
        <w:rPr>
          <w:rFonts w:ascii="Times New Roman" w:hAnsi="Times New Roman" w:cs="Times New Roman"/>
          <w:sz w:val="24"/>
          <w:szCs w:val="24"/>
        </w:rPr>
      </w:pPr>
      <w:r w:rsidRPr="0084424B">
        <w:rPr>
          <w:rFonts w:ascii="Times New Roman" w:hAnsi="Times New Roman" w:cs="Times New Roman"/>
          <w:sz w:val="24"/>
          <w:szCs w:val="24"/>
        </w:rPr>
        <w:t>под захоронение тела в гробу на новых участках - 1,8 x 2,3;</w:t>
      </w:r>
    </w:p>
    <w:p w:rsidR="003E7AD2" w:rsidRPr="0084424B" w:rsidRDefault="003E7AD2" w:rsidP="003E7AD2">
      <w:pPr>
        <w:pStyle w:val="ConsPlusNormal"/>
        <w:ind w:firstLine="709"/>
        <w:jc w:val="both"/>
        <w:rPr>
          <w:rFonts w:ascii="Times New Roman" w:hAnsi="Times New Roman" w:cs="Times New Roman"/>
          <w:sz w:val="24"/>
          <w:szCs w:val="24"/>
        </w:rPr>
      </w:pPr>
      <w:r w:rsidRPr="0084424B">
        <w:rPr>
          <w:rFonts w:ascii="Times New Roman" w:hAnsi="Times New Roman" w:cs="Times New Roman"/>
          <w:sz w:val="24"/>
          <w:szCs w:val="24"/>
        </w:rPr>
        <w:lastRenderedPageBreak/>
        <w:t>под захоронение тела в гробу с резервом места - 3,6 x 2,3;</w:t>
      </w:r>
    </w:p>
    <w:p w:rsidR="003E7AD2" w:rsidRPr="0084424B" w:rsidRDefault="003E7AD2" w:rsidP="003E7AD2">
      <w:pPr>
        <w:pStyle w:val="ConsPlusNormal"/>
        <w:ind w:firstLine="709"/>
        <w:jc w:val="both"/>
        <w:rPr>
          <w:rFonts w:ascii="Times New Roman" w:hAnsi="Times New Roman" w:cs="Times New Roman"/>
          <w:sz w:val="24"/>
          <w:szCs w:val="24"/>
        </w:rPr>
      </w:pPr>
      <w:r w:rsidRPr="0084424B">
        <w:rPr>
          <w:rFonts w:ascii="Times New Roman" w:hAnsi="Times New Roman" w:cs="Times New Roman"/>
          <w:sz w:val="24"/>
          <w:szCs w:val="24"/>
        </w:rPr>
        <w:t>под захоронение тела в гробу на старых участках - 1,0 x 2,0.</w:t>
      </w:r>
    </w:p>
    <w:p w:rsidR="002C686F" w:rsidRPr="00AA28B4" w:rsidRDefault="00804452" w:rsidP="002C686F">
      <w:pPr>
        <w:autoSpaceDE w:val="0"/>
        <w:autoSpaceDN w:val="0"/>
        <w:adjustRightInd w:val="0"/>
        <w:ind w:firstLine="540"/>
        <w:jc w:val="both"/>
      </w:pPr>
      <w:r w:rsidRPr="0084424B">
        <w:t xml:space="preserve">  </w:t>
      </w:r>
      <w:r w:rsidR="0084424B" w:rsidRPr="0084424B">
        <w:t>8</w:t>
      </w:r>
      <w:r w:rsidRPr="0084424B">
        <w:t>.7.</w:t>
      </w:r>
      <w:r w:rsidR="002C686F" w:rsidRPr="00AA28B4">
        <w:t xml:space="preserve"> На территории кладбища не разрешается строительство зданий и сооружений, не связанных с его обслуживанием, за исключением культовых и обрядовых объектов.</w:t>
      </w:r>
    </w:p>
    <w:p w:rsidR="002C686F" w:rsidRPr="00AA28B4" w:rsidRDefault="00804452" w:rsidP="002C686F">
      <w:pPr>
        <w:autoSpaceDE w:val="0"/>
        <w:autoSpaceDN w:val="0"/>
        <w:adjustRightInd w:val="0"/>
        <w:ind w:firstLine="540"/>
        <w:jc w:val="both"/>
      </w:pPr>
      <w:r w:rsidRPr="0084424B">
        <w:t xml:space="preserve">  </w:t>
      </w:r>
      <w:r w:rsidR="0084424B" w:rsidRPr="0084424B">
        <w:t>8</w:t>
      </w:r>
      <w:r w:rsidR="002C686F" w:rsidRPr="00AA28B4">
        <w:t>.</w:t>
      </w:r>
      <w:r w:rsidRPr="0084424B">
        <w:t xml:space="preserve">8. </w:t>
      </w:r>
      <w:r w:rsidR="002C686F" w:rsidRPr="00AA28B4">
        <w:t>В соответствии с земельным законодательством места захоронений относятся к землям особо охраняемых территорий и используются строго в соответствии с их целевым назначением. Любая не соответствующая целевому назначению этих земель деятельность не допускается.</w:t>
      </w:r>
    </w:p>
    <w:p w:rsidR="002C686F" w:rsidRPr="00AA28B4" w:rsidRDefault="00804452" w:rsidP="002C686F">
      <w:pPr>
        <w:autoSpaceDE w:val="0"/>
        <w:autoSpaceDN w:val="0"/>
        <w:adjustRightInd w:val="0"/>
        <w:ind w:firstLine="540"/>
        <w:jc w:val="both"/>
      </w:pPr>
      <w:r w:rsidRPr="0084424B">
        <w:t xml:space="preserve">  </w:t>
      </w:r>
      <w:r w:rsidR="0084424B" w:rsidRPr="0084424B">
        <w:t>8</w:t>
      </w:r>
      <w:r w:rsidRPr="0084424B">
        <w:t>.9</w:t>
      </w:r>
      <w:r w:rsidR="002C686F" w:rsidRPr="00AA28B4">
        <w:t>. На новых кладбищах или дополнительно отведенных участках к действующим кладбищам погребения производятся в последовательном порядке по действующей нумерации подготовленных могил.</w:t>
      </w:r>
    </w:p>
    <w:p w:rsidR="002C686F" w:rsidRPr="00AA28B4" w:rsidRDefault="00804452" w:rsidP="002C686F">
      <w:pPr>
        <w:autoSpaceDE w:val="0"/>
        <w:autoSpaceDN w:val="0"/>
        <w:adjustRightInd w:val="0"/>
        <w:ind w:firstLine="540"/>
        <w:jc w:val="both"/>
      </w:pPr>
      <w:r w:rsidRPr="0084424B">
        <w:t xml:space="preserve">  </w:t>
      </w:r>
      <w:r w:rsidR="002C686F" w:rsidRPr="00AA28B4">
        <w:t>Не допускается устройство захоронений в разрывах между могилами, на обочинах дорог, в пределах санитарно-защитной зоны.</w:t>
      </w:r>
    </w:p>
    <w:p w:rsidR="003E7AD2" w:rsidRPr="00830D71" w:rsidRDefault="00804452" w:rsidP="0080445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4424B">
        <w:rPr>
          <w:rFonts w:ascii="Times New Roman" w:hAnsi="Times New Roman" w:cs="Times New Roman"/>
          <w:sz w:val="24"/>
          <w:szCs w:val="24"/>
        </w:rPr>
        <w:t>8</w:t>
      </w:r>
      <w:r w:rsidR="009D11DD">
        <w:rPr>
          <w:rFonts w:ascii="Times New Roman" w:hAnsi="Times New Roman" w:cs="Times New Roman"/>
          <w:sz w:val="24"/>
          <w:szCs w:val="24"/>
        </w:rPr>
        <w:t>.1</w:t>
      </w:r>
      <w:r w:rsidR="00B40D11">
        <w:rPr>
          <w:rFonts w:ascii="Times New Roman" w:hAnsi="Times New Roman" w:cs="Times New Roman"/>
          <w:sz w:val="24"/>
          <w:szCs w:val="24"/>
        </w:rPr>
        <w:t>0</w:t>
      </w:r>
      <w:r w:rsidR="003E7AD2" w:rsidRPr="00830D71">
        <w:rPr>
          <w:rFonts w:ascii="Times New Roman" w:hAnsi="Times New Roman" w:cs="Times New Roman"/>
          <w:sz w:val="24"/>
          <w:szCs w:val="24"/>
        </w:rPr>
        <w:t>. На новых или прирезанных участках захоронение производится в последовательном порядке по действующей нумерации подготовленных могил.</w:t>
      </w:r>
    </w:p>
    <w:p w:rsidR="003E7AD2" w:rsidRPr="00830D71" w:rsidRDefault="0084424B" w:rsidP="003E7AD2">
      <w:pPr>
        <w:pStyle w:val="ConsPlusNormal"/>
        <w:keepLines/>
        <w:ind w:firstLine="709"/>
        <w:jc w:val="both"/>
        <w:rPr>
          <w:rFonts w:ascii="Times New Roman" w:hAnsi="Times New Roman" w:cs="Times New Roman"/>
          <w:sz w:val="24"/>
          <w:szCs w:val="24"/>
        </w:rPr>
      </w:pPr>
      <w:r>
        <w:rPr>
          <w:rFonts w:ascii="Times New Roman" w:hAnsi="Times New Roman" w:cs="Times New Roman"/>
          <w:sz w:val="24"/>
          <w:szCs w:val="24"/>
        </w:rPr>
        <w:t>8</w:t>
      </w:r>
      <w:r w:rsidR="009D11DD">
        <w:rPr>
          <w:rFonts w:ascii="Times New Roman" w:hAnsi="Times New Roman" w:cs="Times New Roman"/>
          <w:sz w:val="24"/>
          <w:szCs w:val="24"/>
        </w:rPr>
        <w:t>.1</w:t>
      </w:r>
      <w:r w:rsidR="00B40D11">
        <w:rPr>
          <w:rFonts w:ascii="Times New Roman" w:hAnsi="Times New Roman" w:cs="Times New Roman"/>
          <w:sz w:val="24"/>
          <w:szCs w:val="24"/>
        </w:rPr>
        <w:t>1</w:t>
      </w:r>
      <w:r w:rsidR="003E7AD2" w:rsidRPr="00830D71">
        <w:rPr>
          <w:rFonts w:ascii="Times New Roman" w:hAnsi="Times New Roman" w:cs="Times New Roman"/>
          <w:sz w:val="24"/>
          <w:szCs w:val="24"/>
        </w:rPr>
        <w:t>. На свободном месте родственного участка захоронение разрешается специализированной службой по письменному заявлению граждан (организаций), на которых зарегистрированы могилы, находящиеся на этом участке.</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Захоронение урн с прахом в землю на родственных участках разрешается специализированной службой и производится по заявлению граждан (организаций) независимо от срока предыдущего захоронения.</w:t>
      </w:r>
    </w:p>
    <w:p w:rsidR="003E7AD2" w:rsidRPr="00830D7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9D11DD">
        <w:rPr>
          <w:rFonts w:ascii="Times New Roman" w:hAnsi="Times New Roman" w:cs="Times New Roman"/>
          <w:sz w:val="24"/>
          <w:szCs w:val="24"/>
        </w:rPr>
        <w:t>.1</w:t>
      </w:r>
      <w:r w:rsidR="00B40D11">
        <w:rPr>
          <w:rFonts w:ascii="Times New Roman" w:hAnsi="Times New Roman" w:cs="Times New Roman"/>
          <w:sz w:val="24"/>
          <w:szCs w:val="24"/>
        </w:rPr>
        <w:t>2</w:t>
      </w:r>
      <w:r w:rsidR="003E7AD2" w:rsidRPr="00830D71">
        <w:rPr>
          <w:rFonts w:ascii="Times New Roman" w:hAnsi="Times New Roman" w:cs="Times New Roman"/>
          <w:sz w:val="24"/>
          <w:szCs w:val="24"/>
        </w:rPr>
        <w:t>. Использование отдельного участка на действующем кладбище для вторичного погребения может быть допущено не ранее чем через 20 лет после последнего захоронения.</w:t>
      </w:r>
    </w:p>
    <w:p w:rsidR="003E7AD2" w:rsidRPr="00830D7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9D11DD">
        <w:rPr>
          <w:rFonts w:ascii="Times New Roman" w:hAnsi="Times New Roman" w:cs="Times New Roman"/>
          <w:sz w:val="24"/>
          <w:szCs w:val="24"/>
        </w:rPr>
        <w:t>.1</w:t>
      </w:r>
      <w:r w:rsidR="00B40D11">
        <w:rPr>
          <w:rFonts w:ascii="Times New Roman" w:hAnsi="Times New Roman" w:cs="Times New Roman"/>
          <w:sz w:val="24"/>
          <w:szCs w:val="24"/>
        </w:rPr>
        <w:t>3</w:t>
      </w:r>
      <w:r w:rsidR="003E7AD2" w:rsidRPr="00830D71">
        <w:rPr>
          <w:rFonts w:ascii="Times New Roman" w:hAnsi="Times New Roman" w:cs="Times New Roman"/>
          <w:sz w:val="24"/>
          <w:szCs w:val="24"/>
        </w:rPr>
        <w:t xml:space="preserve">. </w:t>
      </w:r>
      <w:proofErr w:type="gramStart"/>
      <w:r w:rsidR="003E7AD2" w:rsidRPr="00830D71">
        <w:rPr>
          <w:rFonts w:ascii="Times New Roman" w:hAnsi="Times New Roman" w:cs="Times New Roman"/>
          <w:sz w:val="24"/>
          <w:szCs w:val="24"/>
        </w:rPr>
        <w:t>Надмогильные сооружения (памятники, ограды, цветники, цоколи и др.) на могилах архивного периода устанавливаются или заменяются на другие с разрешения специализированной службы при предъявлении свидетельства о смерти на захороненного либо документов на изготовление (приобретение) надмогильных сооружений.</w:t>
      </w:r>
      <w:proofErr w:type="gramEnd"/>
      <w:r w:rsidR="003E7AD2" w:rsidRPr="00830D71">
        <w:rPr>
          <w:rFonts w:ascii="Times New Roman" w:hAnsi="Times New Roman" w:cs="Times New Roman"/>
          <w:sz w:val="24"/>
          <w:szCs w:val="24"/>
        </w:rPr>
        <w:t xml:space="preserve"> При этом возможно заключение договора со специализированной службой о принятии захоронения на сохранность или уход за ним с оплатой гражданами этой услуги.</w:t>
      </w:r>
    </w:p>
    <w:p w:rsidR="003E7AD2" w:rsidRPr="00830D7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9D11DD">
        <w:rPr>
          <w:rFonts w:ascii="Times New Roman" w:hAnsi="Times New Roman" w:cs="Times New Roman"/>
          <w:sz w:val="24"/>
          <w:szCs w:val="24"/>
        </w:rPr>
        <w:t>.1</w:t>
      </w:r>
      <w:r w:rsidR="00B40D11">
        <w:rPr>
          <w:rFonts w:ascii="Times New Roman" w:hAnsi="Times New Roman" w:cs="Times New Roman"/>
          <w:sz w:val="24"/>
          <w:szCs w:val="24"/>
        </w:rPr>
        <w:t>4</w:t>
      </w:r>
      <w:r w:rsidR="003E7AD2" w:rsidRPr="00830D71">
        <w:rPr>
          <w:rFonts w:ascii="Times New Roman" w:hAnsi="Times New Roman" w:cs="Times New Roman"/>
          <w:sz w:val="24"/>
          <w:szCs w:val="24"/>
        </w:rPr>
        <w:t>. Надмогильные сооружения не должны по высоте превышать следующие максимальные размеры:</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памятники над захоронениями тел в гробу - 2,0 м;</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памятники над захоронениями урн с прахом - 1,5 м;</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ограды - 0,5 м;</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цоколи - 0,18 м.</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Надгробные сооружения устанавливаются в пределах отведенного земельного участка.</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Установка оград на новых участках захоронений, а также вновь вводимых в эксплуатацию кладбищах не разрешается.</w:t>
      </w:r>
    </w:p>
    <w:p w:rsidR="003E7AD2" w:rsidRPr="00830D7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3E7AD2" w:rsidRPr="00830D71">
        <w:rPr>
          <w:rFonts w:ascii="Times New Roman" w:hAnsi="Times New Roman" w:cs="Times New Roman"/>
          <w:sz w:val="24"/>
          <w:szCs w:val="24"/>
        </w:rPr>
        <w:t>.1</w:t>
      </w:r>
      <w:r w:rsidR="00B40D11">
        <w:rPr>
          <w:rFonts w:ascii="Times New Roman" w:hAnsi="Times New Roman" w:cs="Times New Roman"/>
          <w:sz w:val="24"/>
          <w:szCs w:val="24"/>
        </w:rPr>
        <w:t>5</w:t>
      </w:r>
      <w:r w:rsidR="003E7AD2" w:rsidRPr="00830D71">
        <w:rPr>
          <w:rFonts w:ascii="Times New Roman" w:hAnsi="Times New Roman" w:cs="Times New Roman"/>
          <w:sz w:val="24"/>
          <w:szCs w:val="24"/>
        </w:rPr>
        <w:t>. Граждане, установившие надмогильные сооружения, превышающие утвержденные размеры, без разрешения администрации кладбища, предупреждаются о допущенном нарушении с установлением 14-дневного срока для ликвидации данного нарушения.</w:t>
      </w:r>
    </w:p>
    <w:p w:rsidR="003E7AD2" w:rsidRPr="00830D7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3E7AD2" w:rsidRPr="00830D71">
        <w:rPr>
          <w:rFonts w:ascii="Times New Roman" w:hAnsi="Times New Roman" w:cs="Times New Roman"/>
          <w:sz w:val="24"/>
          <w:szCs w:val="24"/>
        </w:rPr>
        <w:t>.1</w:t>
      </w:r>
      <w:r w:rsidR="00B40D11">
        <w:rPr>
          <w:rFonts w:ascii="Times New Roman" w:hAnsi="Times New Roman" w:cs="Times New Roman"/>
          <w:sz w:val="24"/>
          <w:szCs w:val="24"/>
        </w:rPr>
        <w:t>6</w:t>
      </w:r>
      <w:r w:rsidR="003E7AD2" w:rsidRPr="00830D71">
        <w:rPr>
          <w:rFonts w:ascii="Times New Roman" w:hAnsi="Times New Roman" w:cs="Times New Roman"/>
          <w:sz w:val="24"/>
          <w:szCs w:val="24"/>
        </w:rPr>
        <w:t>. Установленные гражданами (организациями) надмогильные сооружения (памятники, цветники и др.) являются их собственностью и должны содержаться в надлежащем состоянии собственными силами или силами специализированной службы, оказывающей соответствующую услугу.</w:t>
      </w:r>
    </w:p>
    <w:p w:rsidR="003E7AD2" w:rsidRPr="00830D7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3E7AD2" w:rsidRPr="00830D71">
        <w:rPr>
          <w:rFonts w:ascii="Times New Roman" w:hAnsi="Times New Roman" w:cs="Times New Roman"/>
          <w:sz w:val="24"/>
          <w:szCs w:val="24"/>
        </w:rPr>
        <w:t>.1</w:t>
      </w:r>
      <w:r w:rsidR="00B40D11">
        <w:rPr>
          <w:rFonts w:ascii="Times New Roman" w:hAnsi="Times New Roman" w:cs="Times New Roman"/>
          <w:sz w:val="24"/>
          <w:szCs w:val="24"/>
        </w:rPr>
        <w:t>7</w:t>
      </w:r>
      <w:r w:rsidR="003E7AD2" w:rsidRPr="00830D71">
        <w:rPr>
          <w:rFonts w:ascii="Times New Roman" w:hAnsi="Times New Roman" w:cs="Times New Roman"/>
          <w:sz w:val="24"/>
          <w:szCs w:val="24"/>
        </w:rPr>
        <w:t xml:space="preserve">. Установка новых надмогильных сооружений с надписями или нанесение на имеющиеся надмогильные сооружения надписей, не отражающих сведений </w:t>
      </w:r>
      <w:proofErr w:type="gramStart"/>
      <w:r w:rsidR="003E7AD2" w:rsidRPr="00830D71">
        <w:rPr>
          <w:rFonts w:ascii="Times New Roman" w:hAnsi="Times New Roman" w:cs="Times New Roman"/>
          <w:sz w:val="24"/>
          <w:szCs w:val="24"/>
        </w:rPr>
        <w:t>о</w:t>
      </w:r>
      <w:proofErr w:type="gramEnd"/>
      <w:r w:rsidR="003E7AD2" w:rsidRPr="00830D71">
        <w:rPr>
          <w:rFonts w:ascii="Times New Roman" w:hAnsi="Times New Roman" w:cs="Times New Roman"/>
          <w:sz w:val="24"/>
          <w:szCs w:val="24"/>
        </w:rPr>
        <w:t xml:space="preserve"> действительно захороненных в данном месте умерших, запрещается.</w:t>
      </w:r>
    </w:p>
    <w:p w:rsidR="003E7AD2" w:rsidRPr="00830D7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3E7AD2" w:rsidRPr="00830D71">
        <w:rPr>
          <w:rFonts w:ascii="Times New Roman" w:hAnsi="Times New Roman" w:cs="Times New Roman"/>
          <w:sz w:val="24"/>
          <w:szCs w:val="24"/>
        </w:rPr>
        <w:t>.1</w:t>
      </w:r>
      <w:r w:rsidR="00B40D11">
        <w:rPr>
          <w:rFonts w:ascii="Times New Roman" w:hAnsi="Times New Roman" w:cs="Times New Roman"/>
          <w:sz w:val="24"/>
          <w:szCs w:val="24"/>
        </w:rPr>
        <w:t>8</w:t>
      </w:r>
      <w:r w:rsidR="003E7AD2" w:rsidRPr="00830D71">
        <w:rPr>
          <w:rFonts w:ascii="Times New Roman" w:hAnsi="Times New Roman" w:cs="Times New Roman"/>
          <w:sz w:val="24"/>
          <w:szCs w:val="24"/>
        </w:rPr>
        <w:t>. При отсутствии сведений о захоронениях, а также надлежащего ухода за захоронениями в течение 2 лет они подлежат признанию бесхозяйными в порядке, установленном гражданским законодательством.</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xml:space="preserve">Для признания захоронения </w:t>
      </w:r>
      <w:proofErr w:type="gramStart"/>
      <w:r w:rsidRPr="00830D71">
        <w:rPr>
          <w:rFonts w:ascii="Times New Roman" w:hAnsi="Times New Roman" w:cs="Times New Roman"/>
          <w:sz w:val="24"/>
          <w:szCs w:val="24"/>
        </w:rPr>
        <w:t>бесхозяйным</w:t>
      </w:r>
      <w:proofErr w:type="gramEnd"/>
      <w:r w:rsidRPr="00830D71">
        <w:rPr>
          <w:rFonts w:ascii="Times New Roman" w:hAnsi="Times New Roman" w:cs="Times New Roman"/>
          <w:sz w:val="24"/>
          <w:szCs w:val="24"/>
        </w:rPr>
        <w:t xml:space="preserve"> специализированная служба обязана:</w:t>
      </w:r>
    </w:p>
    <w:p w:rsidR="003E7AD2" w:rsidRPr="00830D71" w:rsidRDefault="003E7AD2" w:rsidP="003E7AD2">
      <w:pPr>
        <w:pStyle w:val="ConsPlusNormal"/>
        <w:keepLines/>
        <w:ind w:firstLine="709"/>
        <w:jc w:val="both"/>
        <w:rPr>
          <w:rFonts w:ascii="Times New Roman" w:hAnsi="Times New Roman" w:cs="Times New Roman"/>
          <w:sz w:val="24"/>
          <w:szCs w:val="24"/>
        </w:rPr>
      </w:pPr>
      <w:r w:rsidRPr="00830D71">
        <w:rPr>
          <w:rFonts w:ascii="Times New Roman" w:hAnsi="Times New Roman" w:cs="Times New Roman"/>
          <w:sz w:val="24"/>
          <w:szCs w:val="24"/>
        </w:rPr>
        <w:lastRenderedPageBreak/>
        <w:t xml:space="preserve">- создать комиссию с участием представителей </w:t>
      </w:r>
      <w:r w:rsidRPr="00763CDF">
        <w:rPr>
          <w:rFonts w:ascii="Times New Roman" w:hAnsi="Times New Roman" w:cs="Times New Roman"/>
          <w:sz w:val="24"/>
          <w:szCs w:val="24"/>
        </w:rPr>
        <w:t>Муниципально</w:t>
      </w:r>
      <w:r>
        <w:rPr>
          <w:rFonts w:ascii="Times New Roman" w:hAnsi="Times New Roman" w:cs="Times New Roman"/>
          <w:sz w:val="24"/>
          <w:szCs w:val="24"/>
        </w:rPr>
        <w:t>го</w:t>
      </w:r>
      <w:r w:rsidRPr="00763CDF">
        <w:rPr>
          <w:rFonts w:ascii="Times New Roman" w:hAnsi="Times New Roman" w:cs="Times New Roman"/>
          <w:sz w:val="24"/>
          <w:szCs w:val="24"/>
        </w:rPr>
        <w:t xml:space="preserve"> казённо</w:t>
      </w:r>
      <w:r>
        <w:rPr>
          <w:rFonts w:ascii="Times New Roman" w:hAnsi="Times New Roman" w:cs="Times New Roman"/>
          <w:sz w:val="24"/>
          <w:szCs w:val="24"/>
        </w:rPr>
        <w:t>го учреждения</w:t>
      </w:r>
      <w:r w:rsidRPr="00763CDF">
        <w:rPr>
          <w:rFonts w:ascii="Times New Roman" w:hAnsi="Times New Roman" w:cs="Times New Roman"/>
          <w:sz w:val="24"/>
          <w:szCs w:val="24"/>
        </w:rPr>
        <w:t xml:space="preserve"> "Управление </w:t>
      </w:r>
      <w:r>
        <w:rPr>
          <w:rFonts w:ascii="Times New Roman" w:hAnsi="Times New Roman" w:cs="Times New Roman"/>
          <w:sz w:val="24"/>
          <w:szCs w:val="24"/>
        </w:rPr>
        <w:t>городского хозяйства</w:t>
      </w:r>
      <w:r w:rsidRPr="00763CDF">
        <w:rPr>
          <w:rFonts w:ascii="Times New Roman" w:hAnsi="Times New Roman" w:cs="Times New Roman"/>
          <w:sz w:val="24"/>
          <w:szCs w:val="24"/>
        </w:rPr>
        <w:t>"</w:t>
      </w:r>
      <w:r w:rsidRPr="00830D71">
        <w:rPr>
          <w:rFonts w:ascii="Times New Roman" w:hAnsi="Times New Roman" w:cs="Times New Roman"/>
          <w:sz w:val="24"/>
          <w:szCs w:val="24"/>
        </w:rPr>
        <w:t>, специализированной службы и иных заинтересованных лиц для составления акта о бесхозяйности захоронения и надмогильных сооружений;</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xml:space="preserve">- выставить на могильном холме трафарет с предупреждением </w:t>
      </w:r>
      <w:proofErr w:type="gramStart"/>
      <w:r w:rsidRPr="00830D71">
        <w:rPr>
          <w:rFonts w:ascii="Times New Roman" w:hAnsi="Times New Roman" w:cs="Times New Roman"/>
          <w:sz w:val="24"/>
          <w:szCs w:val="24"/>
        </w:rPr>
        <w:t>ответственному</w:t>
      </w:r>
      <w:proofErr w:type="gramEnd"/>
      <w:r w:rsidRPr="00830D71">
        <w:rPr>
          <w:rFonts w:ascii="Times New Roman" w:hAnsi="Times New Roman" w:cs="Times New Roman"/>
          <w:sz w:val="24"/>
          <w:szCs w:val="24"/>
        </w:rPr>
        <w:t xml:space="preserve"> за захоронение о необходимости привести захоронение в порядок;</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разместить в городских средствах массовой информации сообщения о данном имуществе;</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зафиксировать данное захоронение в специальной книге;</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в случае установления историко-культурной ценности бесхозяйного захоронения или надмогильного сооружения обеспечить его сохранность в соответствии с законодательством об охране и использовании памятников истории и культуры;</w:t>
      </w:r>
    </w:p>
    <w:p w:rsidR="003E7AD2" w:rsidRDefault="003E7AD2" w:rsidP="003E7AD2">
      <w:pPr>
        <w:pStyle w:val="ConsPlusNormal"/>
        <w:keepLines/>
        <w:ind w:firstLine="709"/>
        <w:jc w:val="both"/>
        <w:rPr>
          <w:rFonts w:ascii="Times New Roman" w:hAnsi="Times New Roman" w:cs="Times New Roman"/>
          <w:sz w:val="24"/>
          <w:szCs w:val="24"/>
        </w:rPr>
      </w:pPr>
      <w:r w:rsidRPr="00830D71">
        <w:rPr>
          <w:rFonts w:ascii="Times New Roman" w:hAnsi="Times New Roman" w:cs="Times New Roman"/>
          <w:sz w:val="24"/>
          <w:szCs w:val="24"/>
        </w:rPr>
        <w:t xml:space="preserve">- при отсутствии заинтересованных лиц более одного года и историко-культурной ценности захоронения передать все необходимые документы в </w:t>
      </w:r>
      <w:r w:rsidRPr="00763CDF">
        <w:rPr>
          <w:rFonts w:ascii="Times New Roman" w:hAnsi="Times New Roman" w:cs="Times New Roman"/>
          <w:sz w:val="24"/>
          <w:szCs w:val="24"/>
        </w:rPr>
        <w:t xml:space="preserve">Муниципальное казённое учреждение "Управление </w:t>
      </w:r>
      <w:r>
        <w:rPr>
          <w:rFonts w:ascii="Times New Roman" w:hAnsi="Times New Roman" w:cs="Times New Roman"/>
          <w:sz w:val="24"/>
          <w:szCs w:val="24"/>
        </w:rPr>
        <w:t>городского хозяйства</w:t>
      </w:r>
      <w:r w:rsidRPr="00763CDF">
        <w:rPr>
          <w:rFonts w:ascii="Times New Roman" w:hAnsi="Times New Roman" w:cs="Times New Roman"/>
          <w:sz w:val="24"/>
          <w:szCs w:val="24"/>
        </w:rPr>
        <w:t>"</w:t>
      </w:r>
      <w:r>
        <w:rPr>
          <w:rFonts w:ascii="Times New Roman" w:hAnsi="Times New Roman" w:cs="Times New Roman"/>
          <w:sz w:val="24"/>
          <w:szCs w:val="24"/>
        </w:rPr>
        <w:t xml:space="preserve"> </w:t>
      </w:r>
      <w:r w:rsidRPr="00830D71">
        <w:rPr>
          <w:rFonts w:ascii="Times New Roman" w:hAnsi="Times New Roman" w:cs="Times New Roman"/>
          <w:sz w:val="24"/>
          <w:szCs w:val="24"/>
        </w:rPr>
        <w:t xml:space="preserve">для подачи заявления в суд о признании имущества </w:t>
      </w:r>
      <w:proofErr w:type="gramStart"/>
      <w:r w:rsidRPr="00830D71">
        <w:rPr>
          <w:rFonts w:ascii="Times New Roman" w:hAnsi="Times New Roman" w:cs="Times New Roman"/>
          <w:sz w:val="24"/>
          <w:szCs w:val="24"/>
        </w:rPr>
        <w:t>бесхозяйным</w:t>
      </w:r>
      <w:proofErr w:type="gramEnd"/>
      <w:r w:rsidRPr="00830D71">
        <w:rPr>
          <w:rFonts w:ascii="Times New Roman" w:hAnsi="Times New Roman" w:cs="Times New Roman"/>
          <w:sz w:val="24"/>
          <w:szCs w:val="24"/>
        </w:rPr>
        <w:t>.</w:t>
      </w:r>
    </w:p>
    <w:p w:rsidR="00B40D11" w:rsidRPr="00B40D11" w:rsidRDefault="00B40D11" w:rsidP="00B40D11">
      <w:pPr>
        <w:tabs>
          <w:tab w:val="left" w:pos="709"/>
        </w:tabs>
        <w:autoSpaceDE w:val="0"/>
        <w:autoSpaceDN w:val="0"/>
        <w:adjustRightInd w:val="0"/>
        <w:ind w:firstLine="540"/>
        <w:jc w:val="both"/>
      </w:pPr>
      <w:r>
        <w:t xml:space="preserve">   8.19. </w:t>
      </w:r>
      <w:r w:rsidRPr="00B40D11">
        <w:t xml:space="preserve">На муниципальных общественных кладбищах по решению Администрации </w:t>
      </w:r>
      <w:r w:rsidR="00F210BD">
        <w:t xml:space="preserve">муниципального образования </w:t>
      </w:r>
      <w:r w:rsidRPr="00B40D11">
        <w:t>посе</w:t>
      </w:r>
      <w:r w:rsidR="00F210BD">
        <w:t>лок</w:t>
      </w:r>
      <w:r w:rsidRPr="00B40D11">
        <w:t xml:space="preserve"> Уренгой выделяются участки для погребения с учетом вероисповедальных обычаев и традиций - участки вероисповедальных захоронений.</w:t>
      </w:r>
    </w:p>
    <w:p w:rsidR="00B40D11" w:rsidRPr="00B40D11" w:rsidRDefault="00F210BD" w:rsidP="00B40D11">
      <w:pPr>
        <w:autoSpaceDE w:val="0"/>
        <w:autoSpaceDN w:val="0"/>
        <w:adjustRightInd w:val="0"/>
        <w:ind w:firstLine="540"/>
        <w:jc w:val="both"/>
      </w:pPr>
      <w:r>
        <w:t xml:space="preserve">    </w:t>
      </w:r>
      <w:r w:rsidR="00B40D11" w:rsidRPr="00B40D11">
        <w:t>Участки вероисповедальных захоронений предназначены для погребения умерших одной веры.</w:t>
      </w:r>
    </w:p>
    <w:p w:rsidR="00B40D11" w:rsidRDefault="00F210BD" w:rsidP="00B40D11">
      <w:pPr>
        <w:autoSpaceDE w:val="0"/>
        <w:autoSpaceDN w:val="0"/>
        <w:adjustRightInd w:val="0"/>
        <w:ind w:firstLine="540"/>
        <w:jc w:val="both"/>
      </w:pPr>
      <w:r>
        <w:t xml:space="preserve">    </w:t>
      </w:r>
      <w:r w:rsidR="00B40D11" w:rsidRPr="00B40D11">
        <w:t>Погребение на участках вероисповедальных захоронений производится по обычаям и традициям соответствующего религиозного направления согласно волеизъявлению умершего, желанию супруга (супруги), близких родственников или иных родственников.</w:t>
      </w:r>
    </w:p>
    <w:p w:rsidR="00F210BD" w:rsidRPr="00AA28B4" w:rsidRDefault="00F210BD" w:rsidP="00F210BD">
      <w:pPr>
        <w:autoSpaceDE w:val="0"/>
        <w:autoSpaceDN w:val="0"/>
        <w:adjustRightInd w:val="0"/>
        <w:ind w:firstLine="540"/>
        <w:jc w:val="both"/>
      </w:pPr>
      <w:r>
        <w:t xml:space="preserve">  8.20. </w:t>
      </w:r>
      <w:r w:rsidRPr="00AA28B4">
        <w:t>На муниципальных общественных кладбищах по решению Администрации</w:t>
      </w:r>
      <w:r w:rsidRPr="00984BCC">
        <w:t xml:space="preserve"> муниципального образования </w:t>
      </w:r>
      <w:r w:rsidRPr="00AA28B4">
        <w:t xml:space="preserve"> посе</w:t>
      </w:r>
      <w:r w:rsidRPr="00984BCC">
        <w:t>лок</w:t>
      </w:r>
      <w:r w:rsidRPr="00AA28B4">
        <w:t xml:space="preserve"> Уренгой могут создаваться участки почет</w:t>
      </w:r>
      <w:r w:rsidRPr="00984BCC">
        <w:t>ных и воинских захоронений</w:t>
      </w:r>
      <w:r w:rsidR="00D954E9" w:rsidRPr="00984BCC">
        <w:t xml:space="preserve"> с учетом заслуг умершего перед обществом и государством</w:t>
      </w:r>
      <w:r w:rsidRPr="00AA28B4">
        <w:t>.</w:t>
      </w:r>
    </w:p>
    <w:p w:rsidR="00F210BD" w:rsidRPr="00AA28B4" w:rsidRDefault="000C7DD3" w:rsidP="00F210BD">
      <w:pPr>
        <w:tabs>
          <w:tab w:val="left" w:pos="709"/>
        </w:tabs>
        <w:autoSpaceDE w:val="0"/>
        <w:autoSpaceDN w:val="0"/>
        <w:adjustRightInd w:val="0"/>
        <w:ind w:firstLine="540"/>
        <w:jc w:val="both"/>
      </w:pPr>
      <w:r w:rsidRPr="00984BCC">
        <w:t xml:space="preserve">  </w:t>
      </w:r>
      <w:r w:rsidR="00F210BD" w:rsidRPr="00AA28B4">
        <w:t>Основанием для принятия решений о захоронении на участке почетных захоронений являются соответствующие обращения организаций (предприятий, учреждений, общественных организаций), согласованные с родственниками умершего.</w:t>
      </w:r>
    </w:p>
    <w:p w:rsidR="00F210BD" w:rsidRPr="00AA28B4" w:rsidRDefault="000C7DD3" w:rsidP="00F210BD">
      <w:pPr>
        <w:autoSpaceDE w:val="0"/>
        <w:autoSpaceDN w:val="0"/>
        <w:adjustRightInd w:val="0"/>
        <w:ind w:firstLine="540"/>
        <w:jc w:val="both"/>
      </w:pPr>
      <w:r w:rsidRPr="00984BCC">
        <w:t xml:space="preserve">  </w:t>
      </w:r>
      <w:r w:rsidR="00F210BD" w:rsidRPr="00AA28B4">
        <w:t>Участок воинских захоронений предназначен для погребения умерших (погибших) военнослужащих, сотрудников органов внутренних дел, участников войны, лиц, уволенных с военной службы.</w:t>
      </w:r>
    </w:p>
    <w:p w:rsidR="00F210BD" w:rsidRPr="00AA28B4" w:rsidRDefault="00D954E9" w:rsidP="00D954E9">
      <w:pPr>
        <w:tabs>
          <w:tab w:val="left" w:pos="709"/>
        </w:tabs>
        <w:autoSpaceDE w:val="0"/>
        <w:autoSpaceDN w:val="0"/>
        <w:adjustRightInd w:val="0"/>
        <w:ind w:firstLine="540"/>
        <w:jc w:val="both"/>
      </w:pPr>
      <w:r w:rsidRPr="00984BCC">
        <w:t xml:space="preserve">  </w:t>
      </w:r>
      <w:r w:rsidR="00F210BD" w:rsidRPr="00AA28B4">
        <w:t>Решение о захоронении на участке воинских захоронений принимается Администрацией</w:t>
      </w:r>
      <w:r w:rsidR="000C7DD3" w:rsidRPr="00984BCC">
        <w:t xml:space="preserve"> муниципального образования</w:t>
      </w:r>
      <w:r w:rsidR="00F210BD" w:rsidRPr="00AA28B4">
        <w:t xml:space="preserve"> посел</w:t>
      </w:r>
      <w:r w:rsidR="000C7DD3" w:rsidRPr="00984BCC">
        <w:t>ок</w:t>
      </w:r>
      <w:r w:rsidR="00F210BD" w:rsidRPr="00AA28B4">
        <w:t xml:space="preserve"> Уренгой. Основанием для принятия решения о захоронении являются обращения военных комиссариатов, органов внутренних дел, советов ветеранов войны, согласованные с родственниками умершего.</w:t>
      </w:r>
      <w:r w:rsidRPr="00984BCC">
        <w:t xml:space="preserve"> </w:t>
      </w:r>
      <w:r w:rsidR="00F210BD" w:rsidRPr="00AA28B4">
        <w:t>На участках воинских захоронений могут создаваться семейные (родовые) захоронения.</w:t>
      </w:r>
    </w:p>
    <w:p w:rsidR="00F210BD" w:rsidRPr="00B40D11" w:rsidRDefault="00F210BD" w:rsidP="00B40D11">
      <w:pPr>
        <w:autoSpaceDE w:val="0"/>
        <w:autoSpaceDN w:val="0"/>
        <w:adjustRightInd w:val="0"/>
        <w:ind w:firstLine="540"/>
        <w:jc w:val="both"/>
      </w:pPr>
    </w:p>
    <w:p w:rsidR="00B40D11" w:rsidRPr="00830D71" w:rsidRDefault="00B40D11" w:rsidP="003E7AD2">
      <w:pPr>
        <w:pStyle w:val="ConsPlusNormal"/>
        <w:keepLines/>
        <w:ind w:firstLine="709"/>
        <w:jc w:val="both"/>
        <w:rPr>
          <w:rFonts w:ascii="Times New Roman" w:hAnsi="Times New Roman" w:cs="Times New Roman"/>
          <w:sz w:val="24"/>
          <w:szCs w:val="24"/>
        </w:rPr>
      </w:pPr>
    </w:p>
    <w:p w:rsidR="003E7AD2" w:rsidRPr="00830D71" w:rsidRDefault="003E7AD2" w:rsidP="003E7AD2">
      <w:pPr>
        <w:pStyle w:val="ConsPlusNormal"/>
        <w:ind w:firstLine="709"/>
        <w:jc w:val="both"/>
        <w:rPr>
          <w:rFonts w:ascii="Times New Roman" w:hAnsi="Times New Roman" w:cs="Times New Roman"/>
          <w:sz w:val="24"/>
          <w:szCs w:val="24"/>
        </w:rPr>
      </w:pPr>
    </w:p>
    <w:p w:rsidR="003E7AD2" w:rsidRPr="00830D71" w:rsidRDefault="0084424B" w:rsidP="003E7AD2">
      <w:pPr>
        <w:pStyle w:val="ConsPlusNormal"/>
        <w:ind w:firstLine="709"/>
        <w:jc w:val="center"/>
        <w:rPr>
          <w:rFonts w:ascii="Times New Roman" w:hAnsi="Times New Roman" w:cs="Times New Roman"/>
          <w:b/>
          <w:sz w:val="24"/>
          <w:szCs w:val="24"/>
        </w:rPr>
      </w:pPr>
      <w:r w:rsidRPr="00830D71">
        <w:rPr>
          <w:rFonts w:ascii="Times New Roman" w:hAnsi="Times New Roman" w:cs="Times New Roman"/>
          <w:b/>
          <w:sz w:val="24"/>
          <w:szCs w:val="24"/>
          <w:lang w:val="en-US"/>
        </w:rPr>
        <w:t>I</w:t>
      </w:r>
      <w:r>
        <w:rPr>
          <w:rFonts w:ascii="Times New Roman" w:hAnsi="Times New Roman" w:cs="Times New Roman"/>
          <w:b/>
          <w:sz w:val="24"/>
          <w:szCs w:val="24"/>
          <w:lang w:val="en-US"/>
        </w:rPr>
        <w:t>X</w:t>
      </w:r>
      <w:r w:rsidR="003E7AD2" w:rsidRPr="00830D71">
        <w:rPr>
          <w:rFonts w:ascii="Times New Roman" w:hAnsi="Times New Roman" w:cs="Times New Roman"/>
          <w:b/>
          <w:sz w:val="24"/>
          <w:szCs w:val="24"/>
        </w:rPr>
        <w:t>. Правила посещения кладбища</w:t>
      </w:r>
    </w:p>
    <w:p w:rsidR="003E7AD2" w:rsidRPr="00830D71" w:rsidRDefault="003E7AD2" w:rsidP="003E7AD2">
      <w:pPr>
        <w:pStyle w:val="ConsPlusNormal"/>
        <w:ind w:firstLine="709"/>
        <w:jc w:val="both"/>
        <w:rPr>
          <w:rFonts w:ascii="Times New Roman" w:hAnsi="Times New Roman" w:cs="Times New Roman"/>
          <w:sz w:val="24"/>
          <w:szCs w:val="24"/>
        </w:rPr>
      </w:pPr>
    </w:p>
    <w:p w:rsidR="003E7AD2" w:rsidRPr="00830D7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3E7AD2" w:rsidRPr="00830D71">
        <w:rPr>
          <w:rFonts w:ascii="Times New Roman" w:hAnsi="Times New Roman" w:cs="Times New Roman"/>
          <w:sz w:val="24"/>
          <w:szCs w:val="24"/>
        </w:rPr>
        <w:t>.1. Граждане (организации), осуществившие захоронения, обязаны содержать захоронения и надмогильные сооружения в надлежащем состоянии.</w:t>
      </w:r>
    </w:p>
    <w:p w:rsidR="003E7AD2" w:rsidRPr="00830D71" w:rsidRDefault="0084424B" w:rsidP="003E7AD2">
      <w:pPr>
        <w:pStyle w:val="ConsPlusNormal"/>
        <w:keepLines/>
        <w:ind w:firstLine="709"/>
        <w:jc w:val="both"/>
        <w:rPr>
          <w:rFonts w:ascii="Times New Roman" w:hAnsi="Times New Roman" w:cs="Times New Roman"/>
          <w:sz w:val="24"/>
          <w:szCs w:val="24"/>
        </w:rPr>
      </w:pPr>
      <w:r>
        <w:rPr>
          <w:rFonts w:ascii="Times New Roman" w:hAnsi="Times New Roman" w:cs="Times New Roman"/>
          <w:sz w:val="24"/>
          <w:szCs w:val="24"/>
        </w:rPr>
        <w:t>9</w:t>
      </w:r>
      <w:r w:rsidR="003E7AD2" w:rsidRPr="00830D71">
        <w:rPr>
          <w:rFonts w:ascii="Times New Roman" w:hAnsi="Times New Roman" w:cs="Times New Roman"/>
          <w:sz w:val="24"/>
          <w:szCs w:val="24"/>
        </w:rPr>
        <w:t>.2. На территории кладбища посетители должны соблюдать общественный порядок и тишину.</w:t>
      </w:r>
    </w:p>
    <w:p w:rsidR="003E7AD2" w:rsidRPr="00830D71"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3E7AD2" w:rsidRPr="00830D71">
        <w:rPr>
          <w:rFonts w:ascii="Times New Roman" w:hAnsi="Times New Roman" w:cs="Times New Roman"/>
          <w:sz w:val="24"/>
          <w:szCs w:val="24"/>
        </w:rPr>
        <w:t>.3. На территории кладбища запрещается:</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устанавливать, переделывать и снимать памятники и другие надмогильные сооружения, мемориальные доски без разрешения специализированной службы;</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портить надмогильные сооружения, мемориальные доски, оборудование кладбища, засорять территорию;</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ломать насаждения, рвать цветы;</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выгуливать домашних животных;</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lastRenderedPageBreak/>
        <w:t>- разводить костры, добывать песок и глину, резать дерн;</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распивать спиртные напитки и находиться в нетрезвом состоянии;</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находиться на территории кладбища после его закрытия;</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оставлять запасы строительных и других материалов;</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производить какие-либо работы и торговать цветами, предметами похоронного ритуала и материалами по благоустройству могил, если на это нет разрешения специализированной службы;</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присваивать чужое имущество, производить его перемещение и другие самоуправные действия. Виновные в этом привлекаются к ответственности в установленном порядке;</w:t>
      </w:r>
    </w:p>
    <w:p w:rsidR="003E7AD2" w:rsidRPr="00830D71" w:rsidRDefault="003E7AD2" w:rsidP="003E7AD2">
      <w:pPr>
        <w:pStyle w:val="ConsPlusNormal"/>
        <w:ind w:firstLine="709"/>
        <w:jc w:val="both"/>
        <w:rPr>
          <w:rFonts w:ascii="Times New Roman" w:hAnsi="Times New Roman" w:cs="Times New Roman"/>
          <w:sz w:val="24"/>
          <w:szCs w:val="24"/>
        </w:rPr>
      </w:pPr>
      <w:r w:rsidRPr="00830D71">
        <w:rPr>
          <w:rFonts w:ascii="Times New Roman" w:hAnsi="Times New Roman" w:cs="Times New Roman"/>
          <w:sz w:val="24"/>
          <w:szCs w:val="24"/>
        </w:rPr>
        <w:t>- осуществлять проезд на территорию кладбища посторонних транспортных и других средств передвижения без разрешения специализированной службы. Посетители-инвалиды и пенсионеры по старости могут пользоваться легковым транспортом для проезда по территории кладбища.</w:t>
      </w:r>
    </w:p>
    <w:p w:rsidR="003E7AD2" w:rsidRPr="00830D71" w:rsidRDefault="003E7AD2" w:rsidP="003E7AD2">
      <w:pPr>
        <w:pStyle w:val="ConsPlusNormal"/>
        <w:ind w:firstLine="709"/>
        <w:jc w:val="both"/>
        <w:rPr>
          <w:rFonts w:ascii="Times New Roman" w:hAnsi="Times New Roman" w:cs="Times New Roman"/>
          <w:sz w:val="24"/>
          <w:szCs w:val="24"/>
        </w:rPr>
      </w:pPr>
    </w:p>
    <w:p w:rsidR="003E7AD2" w:rsidRPr="00830D71" w:rsidRDefault="0084424B" w:rsidP="003E7AD2">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lang w:val="en-US"/>
        </w:rPr>
        <w:t>X</w:t>
      </w:r>
      <w:r w:rsidR="003E7AD2" w:rsidRPr="00830D71">
        <w:rPr>
          <w:rFonts w:ascii="Times New Roman" w:hAnsi="Times New Roman" w:cs="Times New Roman"/>
          <w:b/>
          <w:sz w:val="24"/>
          <w:szCs w:val="24"/>
        </w:rPr>
        <w:t>. Финансовое обеспечение</w:t>
      </w:r>
    </w:p>
    <w:p w:rsidR="003E7AD2" w:rsidRPr="00830D71" w:rsidRDefault="003E7AD2" w:rsidP="003E7AD2">
      <w:pPr>
        <w:pStyle w:val="ConsPlusNormal"/>
        <w:ind w:firstLine="709"/>
        <w:jc w:val="both"/>
        <w:rPr>
          <w:rFonts w:ascii="Times New Roman" w:hAnsi="Times New Roman" w:cs="Times New Roman"/>
          <w:sz w:val="24"/>
          <w:szCs w:val="24"/>
        </w:rPr>
      </w:pPr>
    </w:p>
    <w:p w:rsidR="003E7AD2" w:rsidRDefault="0084424B" w:rsidP="003E7A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3E7AD2" w:rsidRPr="00830D71">
        <w:rPr>
          <w:rFonts w:ascii="Times New Roman" w:hAnsi="Times New Roman" w:cs="Times New Roman"/>
          <w:sz w:val="24"/>
          <w:szCs w:val="24"/>
        </w:rPr>
        <w:t>.1. Финансовое обеспечение организации ритуальных услуг и по содержанию мест захоронения осуществляется за сч</w:t>
      </w:r>
      <w:r w:rsidR="003E7AD2">
        <w:rPr>
          <w:rFonts w:ascii="Times New Roman" w:hAnsi="Times New Roman" w:cs="Times New Roman"/>
          <w:sz w:val="24"/>
          <w:szCs w:val="24"/>
        </w:rPr>
        <w:t>ё</w:t>
      </w:r>
      <w:r w:rsidR="003E7AD2" w:rsidRPr="00830D71">
        <w:rPr>
          <w:rFonts w:ascii="Times New Roman" w:hAnsi="Times New Roman" w:cs="Times New Roman"/>
          <w:sz w:val="24"/>
          <w:szCs w:val="24"/>
        </w:rPr>
        <w:t xml:space="preserve">т средств бюджета муниципального образования </w:t>
      </w:r>
      <w:r w:rsidR="003E7AD2">
        <w:rPr>
          <w:rFonts w:ascii="Times New Roman" w:hAnsi="Times New Roman" w:cs="Times New Roman"/>
          <w:sz w:val="24"/>
          <w:szCs w:val="24"/>
        </w:rPr>
        <w:t>посёлок Уренгой</w:t>
      </w:r>
      <w:r w:rsidR="003E7AD2" w:rsidRPr="00830D71">
        <w:rPr>
          <w:rFonts w:ascii="Times New Roman" w:hAnsi="Times New Roman" w:cs="Times New Roman"/>
          <w:sz w:val="24"/>
          <w:szCs w:val="24"/>
        </w:rPr>
        <w:t>.</w:t>
      </w:r>
    </w:p>
    <w:p w:rsidR="00920651" w:rsidRDefault="00920651" w:rsidP="001E4F5A">
      <w:pPr>
        <w:pStyle w:val="a7"/>
        <w:spacing w:after="0"/>
        <w:ind w:left="0" w:right="-568"/>
        <w:jc w:val="both"/>
        <w:rPr>
          <w:sz w:val="24"/>
          <w:szCs w:val="24"/>
        </w:rPr>
      </w:pPr>
    </w:p>
    <w:p w:rsidR="005E4261" w:rsidRDefault="005E4261" w:rsidP="001E4F5A">
      <w:pPr>
        <w:pStyle w:val="a7"/>
        <w:spacing w:after="0"/>
        <w:ind w:left="0" w:right="-568"/>
        <w:jc w:val="both"/>
        <w:rPr>
          <w:sz w:val="24"/>
          <w:szCs w:val="24"/>
        </w:rPr>
      </w:pPr>
    </w:p>
    <w:p w:rsidR="005E4261" w:rsidRPr="003A5B60" w:rsidRDefault="005E4261" w:rsidP="001E4F5A">
      <w:pPr>
        <w:pStyle w:val="a7"/>
        <w:spacing w:after="0"/>
        <w:ind w:left="0" w:right="-568"/>
        <w:jc w:val="both"/>
        <w:rPr>
          <w:sz w:val="24"/>
          <w:szCs w:val="24"/>
        </w:rPr>
      </w:pPr>
    </w:p>
    <w:p w:rsidR="00023FE3" w:rsidRDefault="00023FE3" w:rsidP="005E4261">
      <w:pPr>
        <w:jc w:val="both"/>
      </w:pPr>
    </w:p>
    <w:p w:rsidR="00023FE3" w:rsidRDefault="00023FE3" w:rsidP="005E4261">
      <w:pPr>
        <w:jc w:val="both"/>
      </w:pPr>
    </w:p>
    <w:p w:rsidR="00023FE3" w:rsidRDefault="00023FE3" w:rsidP="005E4261">
      <w:pPr>
        <w:jc w:val="both"/>
      </w:pPr>
    </w:p>
    <w:p w:rsidR="00023FE3" w:rsidRDefault="00023FE3" w:rsidP="005E4261">
      <w:pPr>
        <w:jc w:val="both"/>
      </w:pPr>
    </w:p>
    <w:p w:rsidR="001E4F5A" w:rsidRDefault="001E4F5A" w:rsidP="004D0468">
      <w:pPr>
        <w:ind w:left="6120"/>
        <w:jc w:val="right"/>
      </w:pPr>
    </w:p>
    <w:p w:rsidR="00143F6D" w:rsidRPr="00DA31B2" w:rsidRDefault="00143F6D" w:rsidP="00DF41DD">
      <w:pPr>
        <w:ind w:right="-568"/>
      </w:pPr>
    </w:p>
    <w:sectPr w:rsidR="00143F6D" w:rsidRPr="00DA31B2" w:rsidSect="000857EC">
      <w:pgSz w:w="11906" w:h="16838" w:code="9"/>
      <w:pgMar w:top="1134" w:right="707" w:bottom="56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3D0" w:rsidRDefault="001F53D0" w:rsidP="00B17232">
      <w:r>
        <w:separator/>
      </w:r>
    </w:p>
  </w:endnote>
  <w:endnote w:type="continuationSeparator" w:id="0">
    <w:p w:rsidR="001F53D0" w:rsidRDefault="001F53D0" w:rsidP="00B1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3D0" w:rsidRDefault="001F53D0" w:rsidP="00B17232">
      <w:r>
        <w:separator/>
      </w:r>
    </w:p>
  </w:footnote>
  <w:footnote w:type="continuationSeparator" w:id="0">
    <w:p w:rsidR="001F53D0" w:rsidRDefault="001F53D0" w:rsidP="00B17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6758A"/>
    <w:multiLevelType w:val="hybridMultilevel"/>
    <w:tmpl w:val="ABC654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9D7CC8"/>
    <w:multiLevelType w:val="multilevel"/>
    <w:tmpl w:val="F22414F0"/>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nsid w:val="71AA64D0"/>
    <w:multiLevelType w:val="hybridMultilevel"/>
    <w:tmpl w:val="53E617AA"/>
    <w:lvl w:ilvl="0" w:tplc="559483C8">
      <w:start w:val="1"/>
      <w:numFmt w:val="decimal"/>
      <w:lvlText w:val="%1."/>
      <w:lvlJc w:val="left"/>
      <w:pPr>
        <w:tabs>
          <w:tab w:val="num" w:pos="1260"/>
        </w:tabs>
        <w:ind w:left="1260" w:hanging="360"/>
      </w:pPr>
    </w:lvl>
    <w:lvl w:ilvl="1" w:tplc="1E3C4E3C">
      <w:numFmt w:val="none"/>
      <w:lvlText w:val=""/>
      <w:lvlJc w:val="left"/>
      <w:pPr>
        <w:tabs>
          <w:tab w:val="num" w:pos="360"/>
        </w:tabs>
      </w:pPr>
    </w:lvl>
    <w:lvl w:ilvl="2" w:tplc="BCCC7608">
      <w:numFmt w:val="none"/>
      <w:lvlText w:val=""/>
      <w:lvlJc w:val="left"/>
      <w:pPr>
        <w:tabs>
          <w:tab w:val="num" w:pos="360"/>
        </w:tabs>
      </w:pPr>
    </w:lvl>
    <w:lvl w:ilvl="3" w:tplc="B48A91FE">
      <w:numFmt w:val="none"/>
      <w:lvlText w:val=""/>
      <w:lvlJc w:val="left"/>
      <w:pPr>
        <w:tabs>
          <w:tab w:val="num" w:pos="360"/>
        </w:tabs>
      </w:pPr>
    </w:lvl>
    <w:lvl w:ilvl="4" w:tplc="49A0CC4C">
      <w:numFmt w:val="none"/>
      <w:lvlText w:val=""/>
      <w:lvlJc w:val="left"/>
      <w:pPr>
        <w:tabs>
          <w:tab w:val="num" w:pos="360"/>
        </w:tabs>
      </w:pPr>
    </w:lvl>
    <w:lvl w:ilvl="5" w:tplc="274AAD32">
      <w:numFmt w:val="none"/>
      <w:lvlText w:val=""/>
      <w:lvlJc w:val="left"/>
      <w:pPr>
        <w:tabs>
          <w:tab w:val="num" w:pos="360"/>
        </w:tabs>
      </w:pPr>
    </w:lvl>
    <w:lvl w:ilvl="6" w:tplc="DB945A34">
      <w:numFmt w:val="none"/>
      <w:lvlText w:val=""/>
      <w:lvlJc w:val="left"/>
      <w:pPr>
        <w:tabs>
          <w:tab w:val="num" w:pos="360"/>
        </w:tabs>
      </w:pPr>
    </w:lvl>
    <w:lvl w:ilvl="7" w:tplc="EF4CE10A">
      <w:numFmt w:val="none"/>
      <w:lvlText w:val=""/>
      <w:lvlJc w:val="left"/>
      <w:pPr>
        <w:tabs>
          <w:tab w:val="num" w:pos="360"/>
        </w:tabs>
      </w:pPr>
    </w:lvl>
    <w:lvl w:ilvl="8" w:tplc="E8BAAB72">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7D"/>
    <w:rsid w:val="00007442"/>
    <w:rsid w:val="000123A9"/>
    <w:rsid w:val="00023FE3"/>
    <w:rsid w:val="000278C3"/>
    <w:rsid w:val="00043872"/>
    <w:rsid w:val="00052EC5"/>
    <w:rsid w:val="000857EC"/>
    <w:rsid w:val="000968EF"/>
    <w:rsid w:val="000A057B"/>
    <w:rsid w:val="000B4DDE"/>
    <w:rsid w:val="000C3022"/>
    <w:rsid w:val="000C7DD3"/>
    <w:rsid w:val="000D2291"/>
    <w:rsid w:val="000D372F"/>
    <w:rsid w:val="000D5414"/>
    <w:rsid w:val="001211BC"/>
    <w:rsid w:val="001278CC"/>
    <w:rsid w:val="00133E26"/>
    <w:rsid w:val="00136FDD"/>
    <w:rsid w:val="001409F8"/>
    <w:rsid w:val="0014106B"/>
    <w:rsid w:val="00142674"/>
    <w:rsid w:val="00143F6D"/>
    <w:rsid w:val="0016182F"/>
    <w:rsid w:val="00161F1B"/>
    <w:rsid w:val="001762A9"/>
    <w:rsid w:val="001A59A4"/>
    <w:rsid w:val="001B3B2F"/>
    <w:rsid w:val="001B75F9"/>
    <w:rsid w:val="001C4D34"/>
    <w:rsid w:val="001D05BE"/>
    <w:rsid w:val="001D2A1C"/>
    <w:rsid w:val="001D4D77"/>
    <w:rsid w:val="001D55FA"/>
    <w:rsid w:val="001E2F3E"/>
    <w:rsid w:val="001E4F5A"/>
    <w:rsid w:val="001E630E"/>
    <w:rsid w:val="001F53D0"/>
    <w:rsid w:val="00201BA7"/>
    <w:rsid w:val="00203114"/>
    <w:rsid w:val="00236C9A"/>
    <w:rsid w:val="00240E0C"/>
    <w:rsid w:val="002569B2"/>
    <w:rsid w:val="00256BFB"/>
    <w:rsid w:val="002713F4"/>
    <w:rsid w:val="002744C0"/>
    <w:rsid w:val="002902FC"/>
    <w:rsid w:val="002A0E26"/>
    <w:rsid w:val="002C686F"/>
    <w:rsid w:val="002D2C35"/>
    <w:rsid w:val="002D777D"/>
    <w:rsid w:val="002F20D5"/>
    <w:rsid w:val="00304D9B"/>
    <w:rsid w:val="00305009"/>
    <w:rsid w:val="00307616"/>
    <w:rsid w:val="00331494"/>
    <w:rsid w:val="00331EFC"/>
    <w:rsid w:val="00333A53"/>
    <w:rsid w:val="003441F9"/>
    <w:rsid w:val="00352297"/>
    <w:rsid w:val="003543F9"/>
    <w:rsid w:val="00363671"/>
    <w:rsid w:val="003660BF"/>
    <w:rsid w:val="00380112"/>
    <w:rsid w:val="003A019B"/>
    <w:rsid w:val="003A0513"/>
    <w:rsid w:val="003A540C"/>
    <w:rsid w:val="003A5B60"/>
    <w:rsid w:val="003A7B0C"/>
    <w:rsid w:val="003B04D3"/>
    <w:rsid w:val="003B426C"/>
    <w:rsid w:val="003B7831"/>
    <w:rsid w:val="003E33C1"/>
    <w:rsid w:val="003E7AD2"/>
    <w:rsid w:val="003F0EF2"/>
    <w:rsid w:val="00402062"/>
    <w:rsid w:val="0041078E"/>
    <w:rsid w:val="00426189"/>
    <w:rsid w:val="0043071E"/>
    <w:rsid w:val="004348B2"/>
    <w:rsid w:val="004526AC"/>
    <w:rsid w:val="00467887"/>
    <w:rsid w:val="00476A5B"/>
    <w:rsid w:val="004861E9"/>
    <w:rsid w:val="00496AAD"/>
    <w:rsid w:val="004B5C19"/>
    <w:rsid w:val="004B72B7"/>
    <w:rsid w:val="004C4863"/>
    <w:rsid w:val="004C6D44"/>
    <w:rsid w:val="004D0468"/>
    <w:rsid w:val="004E40A0"/>
    <w:rsid w:val="004E6BB1"/>
    <w:rsid w:val="004F3E43"/>
    <w:rsid w:val="00522884"/>
    <w:rsid w:val="005433E5"/>
    <w:rsid w:val="005502C3"/>
    <w:rsid w:val="005508AB"/>
    <w:rsid w:val="0055136D"/>
    <w:rsid w:val="0059009B"/>
    <w:rsid w:val="005C716D"/>
    <w:rsid w:val="005E3672"/>
    <w:rsid w:val="005E4261"/>
    <w:rsid w:val="005E6A7A"/>
    <w:rsid w:val="005F251F"/>
    <w:rsid w:val="00600A0E"/>
    <w:rsid w:val="00603B14"/>
    <w:rsid w:val="006056C6"/>
    <w:rsid w:val="00613CE7"/>
    <w:rsid w:val="00614758"/>
    <w:rsid w:val="006177F0"/>
    <w:rsid w:val="00623317"/>
    <w:rsid w:val="00634F39"/>
    <w:rsid w:val="00637434"/>
    <w:rsid w:val="00651D8C"/>
    <w:rsid w:val="00657595"/>
    <w:rsid w:val="006645BF"/>
    <w:rsid w:val="006731A1"/>
    <w:rsid w:val="0067715B"/>
    <w:rsid w:val="0068037F"/>
    <w:rsid w:val="006845A0"/>
    <w:rsid w:val="0068673F"/>
    <w:rsid w:val="006917E3"/>
    <w:rsid w:val="00696E60"/>
    <w:rsid w:val="006A6B8A"/>
    <w:rsid w:val="006B1A7F"/>
    <w:rsid w:val="006B59CB"/>
    <w:rsid w:val="006B5ABE"/>
    <w:rsid w:val="006D4909"/>
    <w:rsid w:val="00726554"/>
    <w:rsid w:val="007278C3"/>
    <w:rsid w:val="00760B05"/>
    <w:rsid w:val="007614BD"/>
    <w:rsid w:val="007660D5"/>
    <w:rsid w:val="00770EBE"/>
    <w:rsid w:val="00782836"/>
    <w:rsid w:val="00793E51"/>
    <w:rsid w:val="00795ACD"/>
    <w:rsid w:val="00795CC0"/>
    <w:rsid w:val="007A1A9D"/>
    <w:rsid w:val="007A2954"/>
    <w:rsid w:val="007A4B5F"/>
    <w:rsid w:val="007B10DE"/>
    <w:rsid w:val="007B4F53"/>
    <w:rsid w:val="007C4916"/>
    <w:rsid w:val="007C6700"/>
    <w:rsid w:val="007D0737"/>
    <w:rsid w:val="007D1941"/>
    <w:rsid w:val="007D46FD"/>
    <w:rsid w:val="007E6ADB"/>
    <w:rsid w:val="0080377E"/>
    <w:rsid w:val="00804452"/>
    <w:rsid w:val="00810D73"/>
    <w:rsid w:val="00835D32"/>
    <w:rsid w:val="008360BF"/>
    <w:rsid w:val="0084424B"/>
    <w:rsid w:val="00863520"/>
    <w:rsid w:val="008662C5"/>
    <w:rsid w:val="00874C8B"/>
    <w:rsid w:val="0088048D"/>
    <w:rsid w:val="008831AF"/>
    <w:rsid w:val="00883B6A"/>
    <w:rsid w:val="008A06CA"/>
    <w:rsid w:val="008A6E23"/>
    <w:rsid w:val="008B1BE7"/>
    <w:rsid w:val="008B54C0"/>
    <w:rsid w:val="008B6B24"/>
    <w:rsid w:val="008D270E"/>
    <w:rsid w:val="008F6BDF"/>
    <w:rsid w:val="0090471B"/>
    <w:rsid w:val="009107B0"/>
    <w:rsid w:val="00920651"/>
    <w:rsid w:val="0092663D"/>
    <w:rsid w:val="00927706"/>
    <w:rsid w:val="00927C6F"/>
    <w:rsid w:val="0093770B"/>
    <w:rsid w:val="009641D3"/>
    <w:rsid w:val="0097133C"/>
    <w:rsid w:val="00982752"/>
    <w:rsid w:val="00984BCC"/>
    <w:rsid w:val="009A7494"/>
    <w:rsid w:val="009D11DD"/>
    <w:rsid w:val="009F0942"/>
    <w:rsid w:val="009F1D13"/>
    <w:rsid w:val="00A12E09"/>
    <w:rsid w:val="00A25B6A"/>
    <w:rsid w:val="00A30027"/>
    <w:rsid w:val="00A31863"/>
    <w:rsid w:val="00A573A0"/>
    <w:rsid w:val="00A617BE"/>
    <w:rsid w:val="00A62E6E"/>
    <w:rsid w:val="00A67A58"/>
    <w:rsid w:val="00A85E92"/>
    <w:rsid w:val="00A9690F"/>
    <w:rsid w:val="00AA28B4"/>
    <w:rsid w:val="00AC04B2"/>
    <w:rsid w:val="00AC59D0"/>
    <w:rsid w:val="00AD1CE3"/>
    <w:rsid w:val="00AD3BA4"/>
    <w:rsid w:val="00AE5996"/>
    <w:rsid w:val="00AF02F0"/>
    <w:rsid w:val="00AF5D28"/>
    <w:rsid w:val="00AF6774"/>
    <w:rsid w:val="00B05D39"/>
    <w:rsid w:val="00B17232"/>
    <w:rsid w:val="00B1768D"/>
    <w:rsid w:val="00B275A6"/>
    <w:rsid w:val="00B3157F"/>
    <w:rsid w:val="00B329EB"/>
    <w:rsid w:val="00B36F8A"/>
    <w:rsid w:val="00B40D11"/>
    <w:rsid w:val="00B5185C"/>
    <w:rsid w:val="00B56035"/>
    <w:rsid w:val="00B71F88"/>
    <w:rsid w:val="00B97FCD"/>
    <w:rsid w:val="00BC0027"/>
    <w:rsid w:val="00BD7FC8"/>
    <w:rsid w:val="00BE22AE"/>
    <w:rsid w:val="00BE59F7"/>
    <w:rsid w:val="00C04991"/>
    <w:rsid w:val="00C148B2"/>
    <w:rsid w:val="00C31E30"/>
    <w:rsid w:val="00C31F9D"/>
    <w:rsid w:val="00C36A91"/>
    <w:rsid w:val="00C4038E"/>
    <w:rsid w:val="00C41E1A"/>
    <w:rsid w:val="00C42688"/>
    <w:rsid w:val="00C43CAE"/>
    <w:rsid w:val="00C566B2"/>
    <w:rsid w:val="00C57B21"/>
    <w:rsid w:val="00C6309B"/>
    <w:rsid w:val="00C7498C"/>
    <w:rsid w:val="00C8166C"/>
    <w:rsid w:val="00C86DD4"/>
    <w:rsid w:val="00C90D32"/>
    <w:rsid w:val="00C93760"/>
    <w:rsid w:val="00C94905"/>
    <w:rsid w:val="00C97362"/>
    <w:rsid w:val="00CA17AE"/>
    <w:rsid w:val="00CA7030"/>
    <w:rsid w:val="00CB0BF6"/>
    <w:rsid w:val="00CB6818"/>
    <w:rsid w:val="00CC5218"/>
    <w:rsid w:val="00CD797D"/>
    <w:rsid w:val="00CE37A1"/>
    <w:rsid w:val="00D13906"/>
    <w:rsid w:val="00D444D5"/>
    <w:rsid w:val="00D46EE2"/>
    <w:rsid w:val="00D8116A"/>
    <w:rsid w:val="00D81E82"/>
    <w:rsid w:val="00D8336E"/>
    <w:rsid w:val="00D83749"/>
    <w:rsid w:val="00D954E9"/>
    <w:rsid w:val="00D96996"/>
    <w:rsid w:val="00DA31B2"/>
    <w:rsid w:val="00DA51DA"/>
    <w:rsid w:val="00DB62E4"/>
    <w:rsid w:val="00DC21D6"/>
    <w:rsid w:val="00DC4BA9"/>
    <w:rsid w:val="00DD1C95"/>
    <w:rsid w:val="00DD1E04"/>
    <w:rsid w:val="00DD46A8"/>
    <w:rsid w:val="00DD4CF9"/>
    <w:rsid w:val="00DE3CCC"/>
    <w:rsid w:val="00DF3CC0"/>
    <w:rsid w:val="00DF41DD"/>
    <w:rsid w:val="00E071A9"/>
    <w:rsid w:val="00E272D0"/>
    <w:rsid w:val="00E4538D"/>
    <w:rsid w:val="00E53EB5"/>
    <w:rsid w:val="00E63005"/>
    <w:rsid w:val="00E64B6F"/>
    <w:rsid w:val="00EA7567"/>
    <w:rsid w:val="00EC37AE"/>
    <w:rsid w:val="00EC6713"/>
    <w:rsid w:val="00EE6B40"/>
    <w:rsid w:val="00F04CB6"/>
    <w:rsid w:val="00F210BD"/>
    <w:rsid w:val="00F36416"/>
    <w:rsid w:val="00F41745"/>
    <w:rsid w:val="00F60710"/>
    <w:rsid w:val="00FA1A08"/>
    <w:rsid w:val="00FA3080"/>
    <w:rsid w:val="00FC017A"/>
    <w:rsid w:val="00FC19E9"/>
    <w:rsid w:val="00FD44D1"/>
    <w:rsid w:val="00FE5405"/>
    <w:rsid w:val="00FF0C58"/>
    <w:rsid w:val="00FF10A3"/>
    <w:rsid w:val="00FF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6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42688"/>
    <w:pPr>
      <w:tabs>
        <w:tab w:val="center" w:pos="4677"/>
        <w:tab w:val="right" w:pos="9355"/>
      </w:tabs>
    </w:pPr>
  </w:style>
  <w:style w:type="paragraph" w:styleId="a4">
    <w:name w:val="Message Header"/>
    <w:basedOn w:val="a"/>
    <w:rsid w:val="00C42688"/>
    <w:pPr>
      <w:spacing w:before="1200"/>
      <w:jc w:val="center"/>
    </w:pPr>
    <w:rPr>
      <w:caps/>
      <w:spacing w:val="40"/>
      <w:szCs w:val="20"/>
    </w:rPr>
  </w:style>
  <w:style w:type="paragraph" w:customStyle="1" w:styleId="a5">
    <w:name w:val="Дата постановления"/>
    <w:basedOn w:val="a"/>
    <w:next w:val="a"/>
    <w:rsid w:val="00C42688"/>
    <w:pPr>
      <w:tabs>
        <w:tab w:val="left" w:pos="7796"/>
      </w:tabs>
      <w:spacing w:before="120"/>
      <w:jc w:val="center"/>
    </w:pPr>
    <w:rPr>
      <w:szCs w:val="20"/>
    </w:rPr>
  </w:style>
  <w:style w:type="paragraph" w:customStyle="1" w:styleId="ConsNormal">
    <w:name w:val="ConsNormal"/>
    <w:rsid w:val="001D4D77"/>
    <w:pPr>
      <w:widowControl w:val="0"/>
      <w:autoSpaceDE w:val="0"/>
      <w:autoSpaceDN w:val="0"/>
      <w:adjustRightInd w:val="0"/>
      <w:ind w:right="19772" w:firstLine="720"/>
    </w:pPr>
    <w:rPr>
      <w:rFonts w:ascii="Arial" w:hAnsi="Arial" w:cs="Arial"/>
    </w:rPr>
  </w:style>
  <w:style w:type="paragraph" w:customStyle="1" w:styleId="ConsNonformat">
    <w:name w:val="ConsNonformat"/>
    <w:rsid w:val="001D4D77"/>
    <w:pPr>
      <w:widowControl w:val="0"/>
      <w:autoSpaceDE w:val="0"/>
      <w:autoSpaceDN w:val="0"/>
      <w:adjustRightInd w:val="0"/>
      <w:ind w:right="19772"/>
    </w:pPr>
    <w:rPr>
      <w:rFonts w:ascii="Courier New" w:hAnsi="Courier New" w:cs="Courier New"/>
    </w:rPr>
  </w:style>
  <w:style w:type="paragraph" w:styleId="a6">
    <w:name w:val="Body Text"/>
    <w:basedOn w:val="a"/>
    <w:rsid w:val="006B5ABE"/>
    <w:pPr>
      <w:spacing w:after="120"/>
    </w:pPr>
    <w:rPr>
      <w:sz w:val="20"/>
      <w:szCs w:val="20"/>
    </w:rPr>
  </w:style>
  <w:style w:type="paragraph" w:customStyle="1" w:styleId="CharChar">
    <w:name w:val="Char Char"/>
    <w:basedOn w:val="a"/>
    <w:rsid w:val="006B5ABE"/>
    <w:pPr>
      <w:spacing w:after="160" w:line="240" w:lineRule="exact"/>
    </w:pPr>
    <w:rPr>
      <w:rFonts w:ascii="Verdana" w:hAnsi="Verdana"/>
      <w:sz w:val="20"/>
      <w:szCs w:val="20"/>
      <w:lang w:val="en-US" w:eastAsia="en-US"/>
    </w:rPr>
  </w:style>
  <w:style w:type="paragraph" w:customStyle="1" w:styleId="tgnormal">
    <w:name w:val="tgnormal"/>
    <w:basedOn w:val="a"/>
    <w:rsid w:val="00426189"/>
    <w:rPr>
      <w:rFonts w:ascii="Arial" w:hAnsi="Arial" w:cs="Arial"/>
      <w:color w:val="333333"/>
      <w:sz w:val="20"/>
      <w:szCs w:val="20"/>
    </w:rPr>
  </w:style>
  <w:style w:type="paragraph" w:customStyle="1" w:styleId="ConsPlusNormal">
    <w:name w:val="ConsPlusNormal"/>
    <w:rsid w:val="00426189"/>
    <w:pPr>
      <w:widowControl w:val="0"/>
      <w:autoSpaceDE w:val="0"/>
      <w:autoSpaceDN w:val="0"/>
      <w:adjustRightInd w:val="0"/>
      <w:ind w:firstLine="720"/>
    </w:pPr>
    <w:rPr>
      <w:rFonts w:ascii="Arial" w:hAnsi="Arial" w:cs="Arial"/>
    </w:rPr>
  </w:style>
  <w:style w:type="paragraph" w:styleId="a7">
    <w:name w:val="Body Text Indent"/>
    <w:basedOn w:val="a"/>
    <w:rsid w:val="00C04991"/>
    <w:pPr>
      <w:spacing w:after="120"/>
      <w:ind w:left="283"/>
    </w:pPr>
    <w:rPr>
      <w:sz w:val="20"/>
      <w:szCs w:val="20"/>
    </w:rPr>
  </w:style>
  <w:style w:type="paragraph" w:styleId="a8">
    <w:name w:val="Balloon Text"/>
    <w:basedOn w:val="a"/>
    <w:semiHidden/>
    <w:rsid w:val="00920651"/>
    <w:rPr>
      <w:rFonts w:ascii="Tahoma" w:hAnsi="Tahoma" w:cs="Tahoma"/>
      <w:sz w:val="16"/>
      <w:szCs w:val="16"/>
    </w:rPr>
  </w:style>
  <w:style w:type="paragraph" w:customStyle="1" w:styleId="ConsPlusTitle">
    <w:name w:val="ConsPlusTitle"/>
    <w:rsid w:val="001278CC"/>
    <w:pPr>
      <w:widowControl w:val="0"/>
      <w:autoSpaceDE w:val="0"/>
      <w:autoSpaceDN w:val="0"/>
      <w:adjustRightInd w:val="0"/>
    </w:pPr>
    <w:rPr>
      <w:rFonts w:ascii="Arial" w:hAnsi="Arial" w:cs="Arial"/>
      <w:b/>
      <w:bCs/>
    </w:rPr>
  </w:style>
  <w:style w:type="table" w:styleId="a9">
    <w:name w:val="Table Grid"/>
    <w:basedOn w:val="a1"/>
    <w:rsid w:val="00023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3B04D3"/>
    <w:rPr>
      <w:rFonts w:ascii="Verdana" w:hAnsi="Verdana" w:cs="Verdana"/>
      <w:sz w:val="20"/>
      <w:szCs w:val="20"/>
      <w:lang w:val="en-US" w:eastAsia="en-US"/>
    </w:rPr>
  </w:style>
  <w:style w:type="paragraph" w:styleId="ab">
    <w:name w:val="footer"/>
    <w:basedOn w:val="a"/>
    <w:link w:val="ac"/>
    <w:uiPriority w:val="99"/>
    <w:rsid w:val="00B17232"/>
    <w:pPr>
      <w:tabs>
        <w:tab w:val="center" w:pos="4677"/>
        <w:tab w:val="right" w:pos="9355"/>
      </w:tabs>
    </w:pPr>
  </w:style>
  <w:style w:type="character" w:customStyle="1" w:styleId="ac">
    <w:name w:val="Нижний колонтитул Знак"/>
    <w:link w:val="ab"/>
    <w:uiPriority w:val="99"/>
    <w:rsid w:val="00B17232"/>
    <w:rPr>
      <w:sz w:val="24"/>
      <w:szCs w:val="24"/>
    </w:rPr>
  </w:style>
  <w:style w:type="paragraph" w:customStyle="1" w:styleId="Style1">
    <w:name w:val="Style1"/>
    <w:basedOn w:val="a"/>
    <w:rsid w:val="00D13906"/>
    <w:pPr>
      <w:widowControl w:val="0"/>
      <w:autoSpaceDE w:val="0"/>
      <w:autoSpaceDN w:val="0"/>
      <w:adjustRightInd w:val="0"/>
      <w:spacing w:line="341" w:lineRule="exact"/>
      <w:jc w:val="center"/>
    </w:pPr>
  </w:style>
  <w:style w:type="character" w:customStyle="1" w:styleId="FontStyle13">
    <w:name w:val="Font Style13"/>
    <w:rsid w:val="00D13906"/>
    <w:rPr>
      <w:rFonts w:ascii="Times New Roman" w:hAnsi="Times New Roman" w:cs="Times New Roman"/>
      <w:b/>
      <w:bCs/>
      <w:sz w:val="26"/>
      <w:szCs w:val="26"/>
    </w:rPr>
  </w:style>
  <w:style w:type="character" w:customStyle="1" w:styleId="FontStyle15">
    <w:name w:val="Font Style15"/>
    <w:rsid w:val="00D13906"/>
    <w:rPr>
      <w:rFonts w:ascii="Times New Roman" w:hAnsi="Times New Roman" w:cs="Times New Roman"/>
      <w:b/>
      <w:bCs/>
      <w:i/>
      <w:iCs/>
      <w:spacing w:val="-10"/>
      <w:sz w:val="16"/>
      <w:szCs w:val="16"/>
    </w:rPr>
  </w:style>
  <w:style w:type="character" w:customStyle="1" w:styleId="ad">
    <w:name w:val="Цветовое выделение"/>
    <w:rsid w:val="003E7AD2"/>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6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42688"/>
    <w:pPr>
      <w:tabs>
        <w:tab w:val="center" w:pos="4677"/>
        <w:tab w:val="right" w:pos="9355"/>
      </w:tabs>
    </w:pPr>
  </w:style>
  <w:style w:type="paragraph" w:styleId="a4">
    <w:name w:val="Message Header"/>
    <w:basedOn w:val="a"/>
    <w:rsid w:val="00C42688"/>
    <w:pPr>
      <w:spacing w:before="1200"/>
      <w:jc w:val="center"/>
    </w:pPr>
    <w:rPr>
      <w:caps/>
      <w:spacing w:val="40"/>
      <w:szCs w:val="20"/>
    </w:rPr>
  </w:style>
  <w:style w:type="paragraph" w:customStyle="1" w:styleId="a5">
    <w:name w:val="Дата постановления"/>
    <w:basedOn w:val="a"/>
    <w:next w:val="a"/>
    <w:rsid w:val="00C42688"/>
    <w:pPr>
      <w:tabs>
        <w:tab w:val="left" w:pos="7796"/>
      </w:tabs>
      <w:spacing w:before="120"/>
      <w:jc w:val="center"/>
    </w:pPr>
    <w:rPr>
      <w:szCs w:val="20"/>
    </w:rPr>
  </w:style>
  <w:style w:type="paragraph" w:customStyle="1" w:styleId="ConsNormal">
    <w:name w:val="ConsNormal"/>
    <w:rsid w:val="001D4D77"/>
    <w:pPr>
      <w:widowControl w:val="0"/>
      <w:autoSpaceDE w:val="0"/>
      <w:autoSpaceDN w:val="0"/>
      <w:adjustRightInd w:val="0"/>
      <w:ind w:right="19772" w:firstLine="720"/>
    </w:pPr>
    <w:rPr>
      <w:rFonts w:ascii="Arial" w:hAnsi="Arial" w:cs="Arial"/>
    </w:rPr>
  </w:style>
  <w:style w:type="paragraph" w:customStyle="1" w:styleId="ConsNonformat">
    <w:name w:val="ConsNonformat"/>
    <w:rsid w:val="001D4D77"/>
    <w:pPr>
      <w:widowControl w:val="0"/>
      <w:autoSpaceDE w:val="0"/>
      <w:autoSpaceDN w:val="0"/>
      <w:adjustRightInd w:val="0"/>
      <w:ind w:right="19772"/>
    </w:pPr>
    <w:rPr>
      <w:rFonts w:ascii="Courier New" w:hAnsi="Courier New" w:cs="Courier New"/>
    </w:rPr>
  </w:style>
  <w:style w:type="paragraph" w:styleId="a6">
    <w:name w:val="Body Text"/>
    <w:basedOn w:val="a"/>
    <w:rsid w:val="006B5ABE"/>
    <w:pPr>
      <w:spacing w:after="120"/>
    </w:pPr>
    <w:rPr>
      <w:sz w:val="20"/>
      <w:szCs w:val="20"/>
    </w:rPr>
  </w:style>
  <w:style w:type="paragraph" w:customStyle="1" w:styleId="CharChar">
    <w:name w:val="Char Char"/>
    <w:basedOn w:val="a"/>
    <w:rsid w:val="006B5ABE"/>
    <w:pPr>
      <w:spacing w:after="160" w:line="240" w:lineRule="exact"/>
    </w:pPr>
    <w:rPr>
      <w:rFonts w:ascii="Verdana" w:hAnsi="Verdana"/>
      <w:sz w:val="20"/>
      <w:szCs w:val="20"/>
      <w:lang w:val="en-US" w:eastAsia="en-US"/>
    </w:rPr>
  </w:style>
  <w:style w:type="paragraph" w:customStyle="1" w:styleId="tgnormal">
    <w:name w:val="tgnormal"/>
    <w:basedOn w:val="a"/>
    <w:rsid w:val="00426189"/>
    <w:rPr>
      <w:rFonts w:ascii="Arial" w:hAnsi="Arial" w:cs="Arial"/>
      <w:color w:val="333333"/>
      <w:sz w:val="20"/>
      <w:szCs w:val="20"/>
    </w:rPr>
  </w:style>
  <w:style w:type="paragraph" w:customStyle="1" w:styleId="ConsPlusNormal">
    <w:name w:val="ConsPlusNormal"/>
    <w:rsid w:val="00426189"/>
    <w:pPr>
      <w:widowControl w:val="0"/>
      <w:autoSpaceDE w:val="0"/>
      <w:autoSpaceDN w:val="0"/>
      <w:adjustRightInd w:val="0"/>
      <w:ind w:firstLine="720"/>
    </w:pPr>
    <w:rPr>
      <w:rFonts w:ascii="Arial" w:hAnsi="Arial" w:cs="Arial"/>
    </w:rPr>
  </w:style>
  <w:style w:type="paragraph" w:styleId="a7">
    <w:name w:val="Body Text Indent"/>
    <w:basedOn w:val="a"/>
    <w:rsid w:val="00C04991"/>
    <w:pPr>
      <w:spacing w:after="120"/>
      <w:ind w:left="283"/>
    </w:pPr>
    <w:rPr>
      <w:sz w:val="20"/>
      <w:szCs w:val="20"/>
    </w:rPr>
  </w:style>
  <w:style w:type="paragraph" w:styleId="a8">
    <w:name w:val="Balloon Text"/>
    <w:basedOn w:val="a"/>
    <w:semiHidden/>
    <w:rsid w:val="00920651"/>
    <w:rPr>
      <w:rFonts w:ascii="Tahoma" w:hAnsi="Tahoma" w:cs="Tahoma"/>
      <w:sz w:val="16"/>
      <w:szCs w:val="16"/>
    </w:rPr>
  </w:style>
  <w:style w:type="paragraph" w:customStyle="1" w:styleId="ConsPlusTitle">
    <w:name w:val="ConsPlusTitle"/>
    <w:rsid w:val="001278CC"/>
    <w:pPr>
      <w:widowControl w:val="0"/>
      <w:autoSpaceDE w:val="0"/>
      <w:autoSpaceDN w:val="0"/>
      <w:adjustRightInd w:val="0"/>
    </w:pPr>
    <w:rPr>
      <w:rFonts w:ascii="Arial" w:hAnsi="Arial" w:cs="Arial"/>
      <w:b/>
      <w:bCs/>
    </w:rPr>
  </w:style>
  <w:style w:type="table" w:styleId="a9">
    <w:name w:val="Table Grid"/>
    <w:basedOn w:val="a1"/>
    <w:rsid w:val="00023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3B04D3"/>
    <w:rPr>
      <w:rFonts w:ascii="Verdana" w:hAnsi="Verdana" w:cs="Verdana"/>
      <w:sz w:val="20"/>
      <w:szCs w:val="20"/>
      <w:lang w:val="en-US" w:eastAsia="en-US"/>
    </w:rPr>
  </w:style>
  <w:style w:type="paragraph" w:styleId="ab">
    <w:name w:val="footer"/>
    <w:basedOn w:val="a"/>
    <w:link w:val="ac"/>
    <w:uiPriority w:val="99"/>
    <w:rsid w:val="00B17232"/>
    <w:pPr>
      <w:tabs>
        <w:tab w:val="center" w:pos="4677"/>
        <w:tab w:val="right" w:pos="9355"/>
      </w:tabs>
    </w:pPr>
  </w:style>
  <w:style w:type="character" w:customStyle="1" w:styleId="ac">
    <w:name w:val="Нижний колонтитул Знак"/>
    <w:link w:val="ab"/>
    <w:uiPriority w:val="99"/>
    <w:rsid w:val="00B17232"/>
    <w:rPr>
      <w:sz w:val="24"/>
      <w:szCs w:val="24"/>
    </w:rPr>
  </w:style>
  <w:style w:type="paragraph" w:customStyle="1" w:styleId="Style1">
    <w:name w:val="Style1"/>
    <w:basedOn w:val="a"/>
    <w:rsid w:val="00D13906"/>
    <w:pPr>
      <w:widowControl w:val="0"/>
      <w:autoSpaceDE w:val="0"/>
      <w:autoSpaceDN w:val="0"/>
      <w:adjustRightInd w:val="0"/>
      <w:spacing w:line="341" w:lineRule="exact"/>
      <w:jc w:val="center"/>
    </w:pPr>
  </w:style>
  <w:style w:type="character" w:customStyle="1" w:styleId="FontStyle13">
    <w:name w:val="Font Style13"/>
    <w:rsid w:val="00D13906"/>
    <w:rPr>
      <w:rFonts w:ascii="Times New Roman" w:hAnsi="Times New Roman" w:cs="Times New Roman"/>
      <w:b/>
      <w:bCs/>
      <w:sz w:val="26"/>
      <w:szCs w:val="26"/>
    </w:rPr>
  </w:style>
  <w:style w:type="character" w:customStyle="1" w:styleId="FontStyle15">
    <w:name w:val="Font Style15"/>
    <w:rsid w:val="00D13906"/>
    <w:rPr>
      <w:rFonts w:ascii="Times New Roman" w:hAnsi="Times New Roman" w:cs="Times New Roman"/>
      <w:b/>
      <w:bCs/>
      <w:i/>
      <w:iCs/>
      <w:spacing w:val="-10"/>
      <w:sz w:val="16"/>
      <w:szCs w:val="16"/>
    </w:rPr>
  </w:style>
  <w:style w:type="character" w:customStyle="1" w:styleId="ad">
    <w:name w:val="Цветовое выделение"/>
    <w:rsid w:val="003E7AD2"/>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6D5392868C8230DC09BADEC83E8AA66079426B50625EA63113D8C9386F2A7D832EE3DEE279796BX2n1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6D5392868C8230DC09BADEC83E8AA66079426B50625EA63113D8C938X6n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6D5392868C8230DC09BADEC83E8AA66079426B50625EA63113D8C9386F2A7D832EE3DEE279796BX2n1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26D5392868C8230DC09BADEC83E8AA66079426B50625EA63113D8C9386F2A7D832EE3DEE279796BX2n1L" TargetMode="External"/><Relationship Id="rId4" Type="http://schemas.microsoft.com/office/2007/relationships/stylesWithEffects" Target="stylesWithEffects.xml"/><Relationship Id="rId9" Type="http://schemas.openxmlformats.org/officeDocument/2006/relationships/hyperlink" Target="consultantplus://offline/ref=A26D5392868C8230DC09BADEC83E8AA66079426B50625EA63113D8C9386F2A7D832EE3DEE279796BX2n1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631E-DCE5-4A6E-9FFE-C0E0B520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4167</Words>
  <Characters>23757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Sith</Company>
  <LinksUpToDate>false</LinksUpToDate>
  <CharactersWithSpaces>27869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ADM08</cp:lastModifiedBy>
  <cp:revision>23</cp:revision>
  <cp:lastPrinted>2017-01-25T11:10:00Z</cp:lastPrinted>
  <dcterms:created xsi:type="dcterms:W3CDTF">2017-01-23T11:11:00Z</dcterms:created>
  <dcterms:modified xsi:type="dcterms:W3CDTF">2017-04-18T10:06:00Z</dcterms:modified>
</cp:coreProperties>
</file>