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5E" w:rsidRPr="008C5E4F" w:rsidRDefault="00FD255E" w:rsidP="00FD255E">
      <w:pPr>
        <w:widowControl w:val="0"/>
        <w:autoSpaceDE w:val="0"/>
        <w:autoSpaceDN w:val="0"/>
        <w:adjustRightInd w:val="0"/>
        <w:ind w:left="6009" w:hanging="1189"/>
      </w:pPr>
      <w:bookmarkStart w:id="0" w:name="_GoBack"/>
      <w:bookmarkEnd w:id="0"/>
      <w:r w:rsidRPr="008C5E4F">
        <w:t>Прил</w:t>
      </w:r>
      <w:r>
        <w:t>о</w:t>
      </w:r>
      <w:r w:rsidRPr="008C5E4F">
        <w:t>жение</w:t>
      </w:r>
      <w:r>
        <w:t xml:space="preserve"> </w:t>
      </w:r>
    </w:p>
    <w:p w:rsidR="00FD255E" w:rsidRDefault="00FD255E" w:rsidP="00FD255E">
      <w:pPr>
        <w:widowControl w:val="0"/>
        <w:autoSpaceDE w:val="0"/>
        <w:autoSpaceDN w:val="0"/>
        <w:adjustRightInd w:val="0"/>
        <w:ind w:left="4820"/>
      </w:pPr>
      <w:r>
        <w:t>к</w:t>
      </w:r>
      <w:r w:rsidRPr="008C5E4F">
        <w:t xml:space="preserve"> </w:t>
      </w:r>
      <w:r>
        <w:t>п</w:t>
      </w:r>
      <w:r w:rsidRPr="008C5E4F">
        <w:t>остановлению</w:t>
      </w:r>
      <w:r>
        <w:t xml:space="preserve"> Администрации муниципального образования поселок Урен</w:t>
      </w:r>
      <w:r w:rsidR="00BC6E04">
        <w:t>гой от 31.08.2016 г. № 141</w:t>
      </w:r>
    </w:p>
    <w:p w:rsidR="00FD255E" w:rsidRDefault="00FD255E" w:rsidP="00FD255E">
      <w:pPr>
        <w:widowControl w:val="0"/>
        <w:autoSpaceDE w:val="0"/>
        <w:autoSpaceDN w:val="0"/>
        <w:adjustRightInd w:val="0"/>
        <w:ind w:left="4820"/>
      </w:pPr>
    </w:p>
    <w:p w:rsidR="00FD255E" w:rsidRDefault="00FD255E" w:rsidP="00FD255E">
      <w:pPr>
        <w:widowControl w:val="0"/>
        <w:autoSpaceDE w:val="0"/>
        <w:autoSpaceDN w:val="0"/>
        <w:adjustRightInd w:val="0"/>
        <w:ind w:left="4820"/>
      </w:pPr>
    </w:p>
    <w:p w:rsidR="00FD255E" w:rsidRPr="000D0E97" w:rsidRDefault="00FD255E" w:rsidP="00FD255E">
      <w:pPr>
        <w:widowControl w:val="0"/>
        <w:autoSpaceDE w:val="0"/>
        <w:autoSpaceDN w:val="0"/>
        <w:adjustRightInd w:val="0"/>
        <w:jc w:val="center"/>
      </w:pPr>
    </w:p>
    <w:p w:rsidR="0073715D" w:rsidRPr="000D0E97" w:rsidRDefault="0073715D" w:rsidP="00FD25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0E97">
        <w:rPr>
          <w:b/>
        </w:rPr>
        <w:t xml:space="preserve">Методика </w:t>
      </w:r>
    </w:p>
    <w:p w:rsidR="0073715D" w:rsidRPr="000D0E97" w:rsidRDefault="0073715D" w:rsidP="00FD25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0E97">
        <w:rPr>
          <w:b/>
        </w:rPr>
        <w:t xml:space="preserve">прогнозирования поступлений доходов </w:t>
      </w:r>
      <w:r w:rsidR="00FD255E" w:rsidRPr="000D0E97">
        <w:rPr>
          <w:b/>
        </w:rPr>
        <w:t xml:space="preserve">в бюджет </w:t>
      </w:r>
    </w:p>
    <w:p w:rsidR="00FD255E" w:rsidRPr="000D0E97" w:rsidRDefault="00FD255E" w:rsidP="00FD255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0E97">
        <w:rPr>
          <w:b/>
        </w:rPr>
        <w:t>муниципального образования поселок Уренгой</w:t>
      </w:r>
    </w:p>
    <w:p w:rsidR="00FD255E" w:rsidRPr="000D0E97" w:rsidRDefault="00FD255E" w:rsidP="00FD255E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D255E" w:rsidRPr="000D0E97" w:rsidRDefault="00FD255E" w:rsidP="00FD255E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3715D" w:rsidRPr="000D0E97" w:rsidRDefault="0073715D" w:rsidP="0073715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0D0E97">
        <w:rPr>
          <w:b/>
        </w:rPr>
        <w:t>Общие положения</w:t>
      </w:r>
    </w:p>
    <w:p w:rsidR="0073715D" w:rsidRPr="000D0E97" w:rsidRDefault="0073715D" w:rsidP="0073715D">
      <w:pPr>
        <w:pStyle w:val="a6"/>
        <w:widowControl w:val="0"/>
        <w:autoSpaceDE w:val="0"/>
        <w:autoSpaceDN w:val="0"/>
        <w:adjustRightInd w:val="0"/>
        <w:ind w:left="1069"/>
      </w:pPr>
    </w:p>
    <w:p w:rsidR="00FD255E" w:rsidRPr="000D0E97" w:rsidRDefault="0073715D" w:rsidP="0073715D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0D0E97">
        <w:t>Настоящая</w:t>
      </w:r>
      <w:r w:rsidR="00FD255E" w:rsidRPr="000D0E97">
        <w:t xml:space="preserve"> </w:t>
      </w:r>
      <w:r w:rsidRPr="000D0E97">
        <w:t xml:space="preserve">Методика прогнозирования доходов </w:t>
      </w:r>
      <w:r w:rsidR="00FD255E" w:rsidRPr="000D0E97">
        <w:t xml:space="preserve">в бюджет муниципального образования поселок Уренгой </w:t>
      </w:r>
      <w:r w:rsidR="00DC1A05" w:rsidRPr="000D0E97">
        <w:t xml:space="preserve">разработана в соответствии со статьей 160.1 Бюджетного кодекса Российской Федерации, с общими требованиями к методике прогнозирования поступлений доходов в бюджеты бюджетной системы Российской Федерации, </w:t>
      </w:r>
      <w:r w:rsidR="006632D6" w:rsidRPr="000D0E97">
        <w:t>утвержденными постановлением Правительства Российской Федерации от 23 июня 2016 года № 574, в целях формирования экономически обоснованного прогноза  поступлений доходов в бюджет муниципального образования п</w:t>
      </w:r>
      <w:r w:rsidR="00000021" w:rsidRPr="000D0E97">
        <w:t>оселок Уренгой.</w:t>
      </w:r>
      <w:proofErr w:type="gramEnd"/>
    </w:p>
    <w:p w:rsidR="00FD255E" w:rsidRDefault="00000021" w:rsidP="00E72304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0D0E97">
        <w:t xml:space="preserve">Настоящая методика определяет </w:t>
      </w:r>
      <w:r>
        <w:t>механизм расчета планируемых поступлений доходов, главным администратором которых является Администрация муниципального образования поселок Уренгой</w:t>
      </w:r>
      <w:r w:rsidR="00FD5A7D">
        <w:t xml:space="preserve">, согласно приложению к настоящей Методике </w:t>
      </w:r>
      <w:r w:rsidR="00E72304">
        <w:t>и применяется при формировании бюджета на очередной финансовый год и плановый период.</w:t>
      </w:r>
    </w:p>
    <w:p w:rsidR="00FD255E" w:rsidRDefault="00FD255E" w:rsidP="00C340C4">
      <w:pPr>
        <w:ind w:firstLine="709"/>
      </w:pPr>
    </w:p>
    <w:p w:rsidR="00C340C4" w:rsidRDefault="00C340C4" w:rsidP="00C340C4">
      <w:pPr>
        <w:pStyle w:val="a6"/>
        <w:numPr>
          <w:ilvl w:val="0"/>
          <w:numId w:val="1"/>
        </w:numPr>
        <w:jc w:val="center"/>
        <w:rPr>
          <w:b/>
        </w:rPr>
      </w:pPr>
      <w:r w:rsidRPr="00C340C4">
        <w:rPr>
          <w:b/>
        </w:rPr>
        <w:t>Порядок расчета прогноза поступлений доходов</w:t>
      </w:r>
    </w:p>
    <w:p w:rsidR="00C340C4" w:rsidRPr="00C340C4" w:rsidRDefault="00C340C4" w:rsidP="00C340C4">
      <w:pPr>
        <w:pStyle w:val="a6"/>
        <w:ind w:left="1070"/>
        <w:rPr>
          <w:b/>
        </w:rPr>
      </w:pPr>
    </w:p>
    <w:p w:rsidR="00467CED" w:rsidRPr="00467CED" w:rsidRDefault="00467CED" w:rsidP="00C340C4">
      <w:pPr>
        <w:pStyle w:val="a6"/>
        <w:numPr>
          <w:ilvl w:val="1"/>
          <w:numId w:val="1"/>
        </w:numPr>
        <w:ind w:left="0" w:firstLine="709"/>
        <w:jc w:val="both"/>
      </w:pPr>
      <w:r w:rsidRPr="00462E15">
        <w:rPr>
          <w:bCs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>
        <w:rPr>
          <w:bCs/>
        </w:rPr>
        <w:t>.</w:t>
      </w:r>
    </w:p>
    <w:p w:rsidR="009B1487" w:rsidRPr="000D0E97" w:rsidRDefault="00184790" w:rsidP="009B1487">
      <w:pPr>
        <w:pStyle w:val="a6"/>
        <w:ind w:left="0" w:firstLine="709"/>
        <w:jc w:val="both"/>
      </w:pPr>
      <w:proofErr w:type="gramStart"/>
      <w:r w:rsidRPr="000D0E97">
        <w:t xml:space="preserve">Прогноз доходов, </w:t>
      </w:r>
      <w:r w:rsidRPr="000D0E97">
        <w:rPr>
          <w:bCs/>
        </w:rPr>
        <w:t xml:space="preserve">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осуществляется </w:t>
      </w:r>
      <w:r w:rsidR="00B74939" w:rsidRPr="000D0E97">
        <w:rPr>
          <w:bCs/>
        </w:rPr>
        <w:t xml:space="preserve">на основании </w:t>
      </w:r>
      <w:r w:rsidR="000D0E97" w:rsidRPr="000D0E97">
        <w:t>заключенных договоров аренды земельных участков и планов по продаже права на заключение договоров аренды за земли</w:t>
      </w:r>
      <w:r w:rsidR="000D0E97" w:rsidRPr="000D0E97">
        <w:rPr>
          <w:bCs/>
        </w:rPr>
        <w:t xml:space="preserve"> </w:t>
      </w:r>
      <w:r w:rsidR="009B1487" w:rsidRPr="000D0E97">
        <w:t>и рассчитывается по формуле:</w:t>
      </w:r>
      <w:proofErr w:type="gramEnd"/>
    </w:p>
    <w:p w:rsidR="009B1487" w:rsidRPr="000D0E97" w:rsidRDefault="009B1487" w:rsidP="009B1487">
      <w:pPr>
        <w:pStyle w:val="a6"/>
        <w:ind w:left="0" w:firstLine="709"/>
        <w:jc w:val="both"/>
      </w:pPr>
    </w:p>
    <w:p w:rsidR="009B1487" w:rsidRPr="000D0E97" w:rsidRDefault="009B1487" w:rsidP="009B1487">
      <w:pPr>
        <w:pStyle w:val="a6"/>
        <w:ind w:left="0" w:firstLine="709"/>
        <w:jc w:val="center"/>
        <w:rPr>
          <w:sz w:val="28"/>
          <w:szCs w:val="28"/>
        </w:rPr>
      </w:pPr>
      <w:r w:rsidRPr="000D0E97">
        <w:rPr>
          <w:sz w:val="28"/>
          <w:szCs w:val="28"/>
        </w:rPr>
        <w:t>Д</w:t>
      </w:r>
      <w:r w:rsidRPr="000D0E97">
        <w:rPr>
          <w:sz w:val="18"/>
          <w:szCs w:val="18"/>
        </w:rPr>
        <w:t>ар. з/у</w:t>
      </w:r>
      <w:r w:rsidR="006D284C" w:rsidRPr="000D0E97">
        <w:rPr>
          <w:sz w:val="18"/>
          <w:szCs w:val="18"/>
        </w:rPr>
        <w:t xml:space="preserve"> </w:t>
      </w:r>
      <w:proofErr w:type="spellStart"/>
      <w:r w:rsidR="006D284C" w:rsidRPr="000D0E97">
        <w:rPr>
          <w:sz w:val="18"/>
          <w:szCs w:val="18"/>
        </w:rPr>
        <w:t>г.с</w:t>
      </w:r>
      <w:proofErr w:type="spellEnd"/>
      <w:r w:rsidR="006D284C" w:rsidRPr="000D0E97">
        <w:rPr>
          <w:sz w:val="18"/>
          <w:szCs w:val="18"/>
        </w:rPr>
        <w:t>.</w:t>
      </w:r>
      <w:r w:rsidRPr="000D0E97">
        <w:rPr>
          <w:sz w:val="20"/>
          <w:szCs w:val="20"/>
        </w:rPr>
        <w:t xml:space="preserve"> </w:t>
      </w:r>
      <w:r w:rsidRPr="000D0E97">
        <w:t xml:space="preserve">= </w:t>
      </w:r>
      <w:r w:rsidRPr="000D0E97">
        <w:rPr>
          <w:sz w:val="28"/>
          <w:szCs w:val="28"/>
        </w:rPr>
        <w:t>∑ (А</w:t>
      </w:r>
      <w:r w:rsidRPr="000D0E97">
        <w:rPr>
          <w:sz w:val="18"/>
          <w:szCs w:val="18"/>
        </w:rPr>
        <w:t xml:space="preserve">з/у </w:t>
      </w:r>
      <w:proofErr w:type="spellStart"/>
      <w:r w:rsidRPr="000D0E97">
        <w:rPr>
          <w:sz w:val="18"/>
          <w:szCs w:val="18"/>
          <w:lang w:val="en-US"/>
        </w:rPr>
        <w:t>i</w:t>
      </w:r>
      <w:proofErr w:type="spellEnd"/>
      <w:r w:rsidRPr="000D0E97">
        <w:rPr>
          <w:sz w:val="18"/>
          <w:szCs w:val="18"/>
        </w:rPr>
        <w:t xml:space="preserve"> </w:t>
      </w:r>
      <w:r w:rsidRPr="000D0E97">
        <w:rPr>
          <w:sz w:val="28"/>
          <w:szCs w:val="28"/>
        </w:rPr>
        <w:t>* Н)</w:t>
      </w:r>
      <w:r w:rsidRPr="000D0E97">
        <w:rPr>
          <w:sz w:val="20"/>
          <w:szCs w:val="20"/>
        </w:rPr>
        <w:t xml:space="preserve"> + </w:t>
      </w:r>
      <w:r w:rsidRPr="000D0E97">
        <w:rPr>
          <w:sz w:val="28"/>
          <w:szCs w:val="28"/>
        </w:rPr>
        <w:t xml:space="preserve">∑ </w:t>
      </w:r>
      <w:proofErr w:type="gramStart"/>
      <w:r w:rsidRPr="000D0E97">
        <w:rPr>
          <w:sz w:val="28"/>
          <w:szCs w:val="28"/>
        </w:rPr>
        <w:t>П</w:t>
      </w:r>
      <w:proofErr w:type="gramEnd"/>
      <w:r w:rsidRPr="000D0E97">
        <w:rPr>
          <w:sz w:val="28"/>
          <w:szCs w:val="28"/>
        </w:rPr>
        <w:t xml:space="preserve"> </w:t>
      </w:r>
      <w:proofErr w:type="spellStart"/>
      <w:r w:rsidRPr="000D0E97">
        <w:rPr>
          <w:sz w:val="18"/>
          <w:szCs w:val="18"/>
          <w:lang w:val="en-US"/>
        </w:rPr>
        <w:t>i</w:t>
      </w:r>
      <w:proofErr w:type="spellEnd"/>
      <w:r w:rsidRPr="000D0E97">
        <w:rPr>
          <w:sz w:val="18"/>
          <w:szCs w:val="18"/>
        </w:rPr>
        <w:t xml:space="preserve">  </w:t>
      </w:r>
      <w:r w:rsidRPr="000D0E97">
        <w:rPr>
          <w:sz w:val="28"/>
          <w:szCs w:val="28"/>
        </w:rPr>
        <w:t>,</w:t>
      </w:r>
    </w:p>
    <w:p w:rsidR="009B1487" w:rsidRPr="000D0E97" w:rsidRDefault="009B1487" w:rsidP="009B1487">
      <w:pPr>
        <w:pStyle w:val="a6"/>
        <w:ind w:left="0" w:firstLine="709"/>
        <w:jc w:val="center"/>
      </w:pPr>
    </w:p>
    <w:p w:rsidR="009B1487" w:rsidRPr="006D284C" w:rsidRDefault="009B1487" w:rsidP="009B1487">
      <w:pPr>
        <w:pStyle w:val="a6"/>
        <w:ind w:left="0" w:firstLine="709"/>
        <w:jc w:val="both"/>
      </w:pPr>
      <w:r w:rsidRPr="006D284C">
        <w:t>где</w:t>
      </w:r>
    </w:p>
    <w:p w:rsidR="009B1487" w:rsidRPr="000D0E97" w:rsidRDefault="009B1487" w:rsidP="009B1487">
      <w:pPr>
        <w:pStyle w:val="a6"/>
        <w:ind w:left="0" w:firstLine="709"/>
        <w:jc w:val="both"/>
      </w:pPr>
      <w:r w:rsidRPr="000D0E97">
        <w:rPr>
          <w:sz w:val="28"/>
          <w:szCs w:val="28"/>
        </w:rPr>
        <w:t>Д</w:t>
      </w:r>
      <w:r w:rsidRPr="000D0E97">
        <w:rPr>
          <w:sz w:val="18"/>
          <w:szCs w:val="18"/>
        </w:rPr>
        <w:t>ар</w:t>
      </w:r>
      <w:proofErr w:type="gramStart"/>
      <w:r w:rsidRPr="000D0E97">
        <w:rPr>
          <w:sz w:val="18"/>
          <w:szCs w:val="18"/>
        </w:rPr>
        <w:t>.</w:t>
      </w:r>
      <w:proofErr w:type="gramEnd"/>
      <w:r w:rsidRPr="000D0E97">
        <w:rPr>
          <w:sz w:val="18"/>
          <w:szCs w:val="18"/>
        </w:rPr>
        <w:t xml:space="preserve"> </w:t>
      </w:r>
      <w:proofErr w:type="gramStart"/>
      <w:r w:rsidRPr="000D0E97">
        <w:rPr>
          <w:sz w:val="18"/>
          <w:szCs w:val="18"/>
        </w:rPr>
        <w:t>з</w:t>
      </w:r>
      <w:proofErr w:type="gramEnd"/>
      <w:r w:rsidRPr="000D0E97">
        <w:rPr>
          <w:sz w:val="18"/>
          <w:szCs w:val="18"/>
        </w:rPr>
        <w:t>/у</w:t>
      </w:r>
      <w:r w:rsidR="000D0E97" w:rsidRPr="000D0E97">
        <w:rPr>
          <w:sz w:val="18"/>
          <w:szCs w:val="18"/>
        </w:rPr>
        <w:t xml:space="preserve"> </w:t>
      </w:r>
      <w:proofErr w:type="spellStart"/>
      <w:r w:rsidR="000D0E97" w:rsidRPr="000D0E97">
        <w:rPr>
          <w:sz w:val="18"/>
          <w:szCs w:val="18"/>
        </w:rPr>
        <w:t>г.с</w:t>
      </w:r>
      <w:proofErr w:type="spellEnd"/>
      <w:r w:rsidR="000D0E97" w:rsidRPr="000D0E97">
        <w:rPr>
          <w:sz w:val="18"/>
          <w:szCs w:val="18"/>
        </w:rPr>
        <w:t>.</w:t>
      </w:r>
      <w:r w:rsidRPr="000D0E97">
        <w:rPr>
          <w:sz w:val="18"/>
          <w:szCs w:val="18"/>
        </w:rPr>
        <w:t xml:space="preserve"> </w:t>
      </w:r>
      <w:r w:rsidRPr="000D0E97">
        <w:t>– прогнозируемый объем доходов, получаемых  виде арендной платы</w:t>
      </w:r>
      <w:r w:rsidR="006D284C" w:rsidRPr="000D0E97">
        <w:t xml:space="preserve"> </w:t>
      </w:r>
      <w:r w:rsidR="006D284C" w:rsidRPr="000D0E97">
        <w:rPr>
          <w:bCs/>
        </w:rPr>
        <w:t>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0D0E97">
        <w:t>;</w:t>
      </w:r>
    </w:p>
    <w:p w:rsidR="009B1487" w:rsidRPr="000D0E97" w:rsidRDefault="009B1487" w:rsidP="009B1487">
      <w:pPr>
        <w:pStyle w:val="a6"/>
        <w:ind w:left="0" w:firstLine="709"/>
        <w:jc w:val="both"/>
      </w:pPr>
      <w:r w:rsidRPr="000D0E97">
        <w:rPr>
          <w:sz w:val="28"/>
          <w:szCs w:val="28"/>
        </w:rPr>
        <w:t>А</w:t>
      </w:r>
      <w:r w:rsidRPr="000D0E97">
        <w:rPr>
          <w:sz w:val="18"/>
          <w:szCs w:val="18"/>
        </w:rPr>
        <w:t xml:space="preserve">з/у </w:t>
      </w:r>
      <w:proofErr w:type="spellStart"/>
      <w:r w:rsidRPr="000D0E97">
        <w:rPr>
          <w:sz w:val="18"/>
          <w:szCs w:val="18"/>
          <w:lang w:val="en-US"/>
        </w:rPr>
        <w:t>i</w:t>
      </w:r>
      <w:proofErr w:type="spellEnd"/>
      <w:r w:rsidRPr="000D0E97">
        <w:rPr>
          <w:sz w:val="18"/>
          <w:szCs w:val="18"/>
        </w:rPr>
        <w:t xml:space="preserve"> </w:t>
      </w:r>
      <w:r w:rsidRPr="000D0E97">
        <w:t xml:space="preserve">– арендная плата по </w:t>
      </w:r>
      <w:proofErr w:type="spellStart"/>
      <w:r w:rsidRPr="000D0E97">
        <w:rPr>
          <w:lang w:val="en-US"/>
        </w:rPr>
        <w:t>i</w:t>
      </w:r>
      <w:proofErr w:type="spellEnd"/>
      <w:r w:rsidRPr="000D0E97">
        <w:t>-му дог</w:t>
      </w:r>
      <w:r w:rsidR="000D0E97" w:rsidRPr="000D0E97">
        <w:t>овору аренды земельных участков,</w:t>
      </w:r>
      <w:r w:rsidRPr="000D0E97">
        <w:t xml:space="preserve"> </w:t>
      </w:r>
      <w:r w:rsidR="000D0E97" w:rsidRPr="000D0E97">
        <w:rPr>
          <w:bCs/>
        </w:rPr>
        <w:t>государственная собственность на которые не разграничена и которые расположены в границах городских поселений</w:t>
      </w:r>
      <w:r w:rsidRPr="000D0E97">
        <w:t xml:space="preserve"> в месяц. Размер арендной платы устанавливается договором аренды земельного участка.</w:t>
      </w:r>
    </w:p>
    <w:p w:rsidR="009B1487" w:rsidRPr="000D0E97" w:rsidRDefault="009B1487" w:rsidP="009B1487">
      <w:pPr>
        <w:pStyle w:val="a6"/>
        <w:ind w:left="0" w:firstLine="709"/>
        <w:jc w:val="both"/>
      </w:pPr>
      <w:r w:rsidRPr="000D0E97">
        <w:rPr>
          <w:sz w:val="28"/>
          <w:szCs w:val="28"/>
        </w:rPr>
        <w:t xml:space="preserve">Н </w:t>
      </w:r>
      <w:r w:rsidRPr="000D0E97">
        <w:t>– количество полных месяцев действия договора аренды земельных участков в прогнозируемом периоде;</w:t>
      </w:r>
    </w:p>
    <w:p w:rsidR="009B1487" w:rsidRPr="000D0E97" w:rsidRDefault="009B1487" w:rsidP="009B1487">
      <w:pPr>
        <w:pStyle w:val="a6"/>
        <w:ind w:left="0" w:firstLine="709"/>
        <w:jc w:val="both"/>
      </w:pPr>
      <w:proofErr w:type="gramStart"/>
      <w:r w:rsidRPr="000D0E97">
        <w:rPr>
          <w:sz w:val="28"/>
          <w:szCs w:val="28"/>
        </w:rPr>
        <w:lastRenderedPageBreak/>
        <w:t>П</w:t>
      </w:r>
      <w:proofErr w:type="gramEnd"/>
      <w:r w:rsidRPr="000D0E97">
        <w:rPr>
          <w:sz w:val="28"/>
          <w:szCs w:val="28"/>
        </w:rPr>
        <w:t xml:space="preserve"> </w:t>
      </w:r>
      <w:proofErr w:type="spellStart"/>
      <w:r w:rsidRPr="000D0E97">
        <w:rPr>
          <w:sz w:val="18"/>
          <w:szCs w:val="18"/>
          <w:lang w:val="en-US"/>
        </w:rPr>
        <w:t>i</w:t>
      </w:r>
      <w:proofErr w:type="spellEnd"/>
      <w:r w:rsidRPr="000D0E97">
        <w:rPr>
          <w:sz w:val="18"/>
          <w:szCs w:val="18"/>
        </w:rPr>
        <w:t xml:space="preserve"> </w:t>
      </w:r>
      <w:r w:rsidRPr="000D0E97">
        <w:t xml:space="preserve">– платеж от продажи права на заключение договора аренды </w:t>
      </w:r>
      <w:proofErr w:type="spellStart"/>
      <w:r w:rsidRPr="000D0E97">
        <w:rPr>
          <w:lang w:val="en-US"/>
        </w:rPr>
        <w:t>i</w:t>
      </w:r>
      <w:proofErr w:type="spellEnd"/>
      <w:r w:rsidRPr="000D0E97">
        <w:t>-го земельного участка.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платы, определенной по результатам рыночной оценки.</w:t>
      </w:r>
    </w:p>
    <w:p w:rsidR="00C340C4" w:rsidRDefault="00C340C4" w:rsidP="00C340C4">
      <w:pPr>
        <w:pStyle w:val="a6"/>
        <w:numPr>
          <w:ilvl w:val="1"/>
          <w:numId w:val="1"/>
        </w:numPr>
        <w:ind w:left="0" w:firstLine="709"/>
        <w:jc w:val="both"/>
      </w:pPr>
      <w:proofErr w:type="gramStart"/>
      <w:r w:rsidRPr="008A6A11"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</w:r>
      <w:r>
        <w:t>.</w:t>
      </w:r>
      <w:proofErr w:type="gramEnd"/>
    </w:p>
    <w:p w:rsidR="00C340C4" w:rsidRDefault="00A71A64" w:rsidP="00A71A64">
      <w:pPr>
        <w:pStyle w:val="a6"/>
        <w:ind w:left="0" w:firstLine="709"/>
        <w:jc w:val="both"/>
      </w:pPr>
      <w:proofErr w:type="gramStart"/>
      <w:r>
        <w:t xml:space="preserve">Прогноз доходов, получаемых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</w:t>
      </w:r>
      <w:r w:rsidRPr="008A6A11">
        <w:t>земельных участков муниципальных бюджетных и автономных учреждений)</w:t>
      </w:r>
      <w:r>
        <w:t xml:space="preserve"> осуществляется на основании заключенных договоров аренды земельных участков и планов по продаже права на заключение договоров аренды за земли, находящиеся в собственности муниципального образования поселок Уренгой, и</w:t>
      </w:r>
      <w:proofErr w:type="gramEnd"/>
      <w:r>
        <w:t xml:space="preserve"> рассчитывается по формуле:</w:t>
      </w:r>
    </w:p>
    <w:p w:rsidR="00A71A64" w:rsidRDefault="00A71A64" w:rsidP="00A71A64">
      <w:pPr>
        <w:pStyle w:val="a6"/>
        <w:ind w:left="0" w:firstLine="709"/>
        <w:jc w:val="both"/>
      </w:pPr>
    </w:p>
    <w:p w:rsidR="00A71A64" w:rsidRPr="00390AE4" w:rsidRDefault="00A71A64" w:rsidP="00A71A64">
      <w:pPr>
        <w:pStyle w:val="a6"/>
        <w:ind w:left="0" w:firstLine="709"/>
        <w:jc w:val="center"/>
        <w:rPr>
          <w:sz w:val="28"/>
          <w:szCs w:val="28"/>
        </w:rPr>
      </w:pPr>
      <w:r w:rsidRPr="00B50BF5">
        <w:rPr>
          <w:sz w:val="28"/>
          <w:szCs w:val="28"/>
        </w:rPr>
        <w:t>Д</w:t>
      </w:r>
      <w:r w:rsidRPr="00B50BF5">
        <w:rPr>
          <w:sz w:val="18"/>
          <w:szCs w:val="18"/>
        </w:rPr>
        <w:t>ар. з/у</w:t>
      </w:r>
      <w:r>
        <w:rPr>
          <w:sz w:val="20"/>
          <w:szCs w:val="20"/>
        </w:rPr>
        <w:t xml:space="preserve"> </w:t>
      </w:r>
      <w:r w:rsidRPr="00B50BF5">
        <w:t xml:space="preserve">= </w:t>
      </w:r>
      <w:r w:rsidRPr="00B50BF5">
        <w:rPr>
          <w:sz w:val="28"/>
          <w:szCs w:val="28"/>
        </w:rPr>
        <w:t>∑</w:t>
      </w:r>
      <w:r w:rsidR="00B50BF5" w:rsidRPr="00B50BF5">
        <w:rPr>
          <w:sz w:val="28"/>
          <w:szCs w:val="28"/>
        </w:rPr>
        <w:t xml:space="preserve"> (А</w:t>
      </w:r>
      <w:r w:rsidR="00B50BF5">
        <w:rPr>
          <w:sz w:val="18"/>
          <w:szCs w:val="18"/>
        </w:rPr>
        <w:t xml:space="preserve">з/у </w:t>
      </w:r>
      <w:proofErr w:type="spellStart"/>
      <w:r w:rsidR="00B50BF5">
        <w:rPr>
          <w:sz w:val="18"/>
          <w:szCs w:val="18"/>
          <w:lang w:val="en-US"/>
        </w:rPr>
        <w:t>i</w:t>
      </w:r>
      <w:proofErr w:type="spellEnd"/>
      <w:r w:rsidR="00B50BF5">
        <w:rPr>
          <w:sz w:val="18"/>
          <w:szCs w:val="18"/>
        </w:rPr>
        <w:t xml:space="preserve"> </w:t>
      </w:r>
      <w:r w:rsidR="00B50BF5">
        <w:rPr>
          <w:sz w:val="28"/>
          <w:szCs w:val="28"/>
        </w:rPr>
        <w:t>* Н)</w:t>
      </w:r>
      <w:r w:rsidR="00B50BF5">
        <w:rPr>
          <w:sz w:val="20"/>
          <w:szCs w:val="20"/>
        </w:rPr>
        <w:t xml:space="preserve"> + </w:t>
      </w:r>
      <w:r w:rsidR="00B50BF5" w:rsidRPr="00B50BF5">
        <w:rPr>
          <w:sz w:val="28"/>
          <w:szCs w:val="28"/>
        </w:rPr>
        <w:t>∑</w:t>
      </w:r>
      <w:r w:rsidR="00B50BF5">
        <w:rPr>
          <w:sz w:val="28"/>
          <w:szCs w:val="28"/>
        </w:rPr>
        <w:t xml:space="preserve"> </w:t>
      </w:r>
      <w:proofErr w:type="gramStart"/>
      <w:r w:rsidR="00B50BF5">
        <w:rPr>
          <w:sz w:val="28"/>
          <w:szCs w:val="28"/>
        </w:rPr>
        <w:t>П</w:t>
      </w:r>
      <w:proofErr w:type="gramEnd"/>
      <w:r w:rsidR="00B50BF5" w:rsidRPr="00B50BF5">
        <w:rPr>
          <w:sz w:val="28"/>
          <w:szCs w:val="28"/>
        </w:rPr>
        <w:t xml:space="preserve"> </w:t>
      </w:r>
      <w:proofErr w:type="spellStart"/>
      <w:r w:rsidR="00B50BF5" w:rsidRPr="00B50BF5">
        <w:rPr>
          <w:sz w:val="18"/>
          <w:szCs w:val="18"/>
          <w:lang w:val="en-US"/>
        </w:rPr>
        <w:t>i</w:t>
      </w:r>
      <w:proofErr w:type="spellEnd"/>
      <w:r w:rsidR="00B50BF5" w:rsidRPr="00B50BF5">
        <w:rPr>
          <w:sz w:val="18"/>
          <w:szCs w:val="18"/>
        </w:rPr>
        <w:t xml:space="preserve">  </w:t>
      </w:r>
      <w:r w:rsidR="00B50BF5">
        <w:rPr>
          <w:sz w:val="28"/>
          <w:szCs w:val="28"/>
        </w:rPr>
        <w:t>,</w:t>
      </w:r>
    </w:p>
    <w:p w:rsidR="00B50BF5" w:rsidRPr="00390AE4" w:rsidRDefault="00B50BF5" w:rsidP="00A71A64">
      <w:pPr>
        <w:pStyle w:val="a6"/>
        <w:ind w:left="0" w:firstLine="709"/>
        <w:jc w:val="center"/>
      </w:pPr>
    </w:p>
    <w:p w:rsidR="00B50BF5" w:rsidRDefault="00B50BF5" w:rsidP="00B50BF5">
      <w:pPr>
        <w:pStyle w:val="a6"/>
        <w:ind w:left="0" w:firstLine="709"/>
        <w:jc w:val="both"/>
      </w:pPr>
      <w:r>
        <w:t>где</w:t>
      </w:r>
    </w:p>
    <w:p w:rsidR="00B50BF5" w:rsidRDefault="00B50BF5" w:rsidP="00B50BF5">
      <w:pPr>
        <w:pStyle w:val="a6"/>
        <w:ind w:left="0" w:firstLine="709"/>
        <w:jc w:val="both"/>
      </w:pPr>
      <w:r w:rsidRPr="00B50BF5">
        <w:rPr>
          <w:sz w:val="28"/>
          <w:szCs w:val="28"/>
        </w:rPr>
        <w:t>Д</w:t>
      </w:r>
      <w:r w:rsidRPr="00B50BF5">
        <w:rPr>
          <w:sz w:val="18"/>
          <w:szCs w:val="18"/>
        </w:rPr>
        <w:t>ар</w:t>
      </w:r>
      <w:proofErr w:type="gramStart"/>
      <w:r w:rsidRPr="00B50BF5">
        <w:rPr>
          <w:sz w:val="18"/>
          <w:szCs w:val="18"/>
        </w:rPr>
        <w:t>.</w:t>
      </w:r>
      <w:proofErr w:type="gramEnd"/>
      <w:r w:rsidRPr="00B50BF5">
        <w:rPr>
          <w:sz w:val="18"/>
          <w:szCs w:val="18"/>
        </w:rPr>
        <w:t xml:space="preserve"> </w:t>
      </w:r>
      <w:proofErr w:type="gramStart"/>
      <w:r w:rsidRPr="00B50BF5">
        <w:rPr>
          <w:sz w:val="18"/>
          <w:szCs w:val="18"/>
        </w:rPr>
        <w:t>з</w:t>
      </w:r>
      <w:proofErr w:type="gramEnd"/>
      <w:r w:rsidRPr="00B50BF5">
        <w:rPr>
          <w:sz w:val="18"/>
          <w:szCs w:val="18"/>
        </w:rPr>
        <w:t>/у</w:t>
      </w:r>
      <w:r>
        <w:rPr>
          <w:sz w:val="18"/>
          <w:szCs w:val="18"/>
        </w:rPr>
        <w:t xml:space="preserve"> </w:t>
      </w:r>
      <w:r>
        <w:t xml:space="preserve">– прогнозируемый объем доходов, получаемых  виде арендной платы, а также средства от продажи права на заключение договоров аренды за земли, находящиеся в собственности </w:t>
      </w:r>
      <w:r w:rsidR="00397639">
        <w:t xml:space="preserve">городских поселений </w:t>
      </w:r>
      <w:r w:rsidR="00397639" w:rsidRPr="008A6A11">
        <w:t>(за исключением земельных участков муниципальных бюджетных и автономных учреждений)</w:t>
      </w:r>
      <w:r w:rsidR="00397639">
        <w:t>;</w:t>
      </w:r>
    </w:p>
    <w:p w:rsidR="00397639" w:rsidRDefault="00397639" w:rsidP="00B50BF5">
      <w:pPr>
        <w:pStyle w:val="a6"/>
        <w:ind w:left="0" w:firstLine="709"/>
        <w:jc w:val="both"/>
      </w:pPr>
      <w:r w:rsidRPr="00B50BF5">
        <w:rPr>
          <w:sz w:val="28"/>
          <w:szCs w:val="28"/>
        </w:rPr>
        <w:t>А</w:t>
      </w:r>
      <w:r>
        <w:rPr>
          <w:sz w:val="18"/>
          <w:szCs w:val="18"/>
        </w:rPr>
        <w:t xml:space="preserve">з/у </w:t>
      </w:r>
      <w:proofErr w:type="spellStart"/>
      <w:r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 xml:space="preserve"> </w:t>
      </w:r>
      <w:r>
        <w:t xml:space="preserve">– арендная плата по </w:t>
      </w:r>
      <w:proofErr w:type="spellStart"/>
      <w:r>
        <w:rPr>
          <w:lang w:val="en-US"/>
        </w:rPr>
        <w:t>i</w:t>
      </w:r>
      <w:proofErr w:type="spellEnd"/>
      <w:r>
        <w:t xml:space="preserve">-му договору аренды земельных участков, находящихся в собственности муниципального образования поселок Уренгой </w:t>
      </w:r>
      <w:r w:rsidRPr="008A6A11">
        <w:t>(за исключением земельных участков муниципальных бюджетных и автономных учреждений)</w:t>
      </w:r>
      <w:r>
        <w:t xml:space="preserve"> в месяц. Размер арендной платы устанавливается договором аренды земельного участка.</w:t>
      </w:r>
    </w:p>
    <w:p w:rsidR="00397639" w:rsidRDefault="00397639" w:rsidP="00B50BF5">
      <w:pPr>
        <w:pStyle w:val="a6"/>
        <w:ind w:left="0" w:firstLine="709"/>
        <w:jc w:val="both"/>
      </w:pPr>
      <w:r>
        <w:rPr>
          <w:sz w:val="28"/>
          <w:szCs w:val="28"/>
        </w:rPr>
        <w:t xml:space="preserve">Н </w:t>
      </w:r>
      <w:r>
        <w:t xml:space="preserve">– количество полных </w:t>
      </w:r>
      <w:proofErr w:type="gramStart"/>
      <w:r>
        <w:t>месяцев действия договора аренды земельных участков</w:t>
      </w:r>
      <w:proofErr w:type="gramEnd"/>
      <w:r>
        <w:t xml:space="preserve"> в прогнозируемом периоде;</w:t>
      </w:r>
    </w:p>
    <w:p w:rsidR="00397639" w:rsidRDefault="00397639" w:rsidP="00B50BF5">
      <w:pPr>
        <w:pStyle w:val="a6"/>
        <w:ind w:left="0" w:firstLine="709"/>
        <w:jc w:val="both"/>
      </w:pPr>
      <w:proofErr w:type="gramStart"/>
      <w:r>
        <w:rPr>
          <w:sz w:val="28"/>
          <w:szCs w:val="28"/>
        </w:rPr>
        <w:t>П</w:t>
      </w:r>
      <w:proofErr w:type="gramEnd"/>
      <w:r w:rsidRPr="00B50BF5">
        <w:rPr>
          <w:sz w:val="28"/>
          <w:szCs w:val="28"/>
        </w:rPr>
        <w:t xml:space="preserve"> </w:t>
      </w:r>
      <w:proofErr w:type="spellStart"/>
      <w:r w:rsidRPr="00B50BF5"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</w:rPr>
        <w:t xml:space="preserve"> </w:t>
      </w:r>
      <w:r>
        <w:t xml:space="preserve">– платеж от продажи права на заключение договора аренды </w:t>
      </w:r>
      <w:proofErr w:type="spellStart"/>
      <w:r>
        <w:rPr>
          <w:lang w:val="en-US"/>
        </w:rPr>
        <w:t>i</w:t>
      </w:r>
      <w:proofErr w:type="spellEnd"/>
      <w:r>
        <w:t>-го земельного участка. Размер платежа от продажи права на заключение договоров аренды земельного участка определяется в размере не менее полутора процентов от кадастровой стоимости земельного участка либо в размере ежегодной арендной платы, определенной по результатам рыночной оценки.</w:t>
      </w:r>
    </w:p>
    <w:p w:rsidR="00143463" w:rsidRDefault="00143463" w:rsidP="00143463">
      <w:pPr>
        <w:pStyle w:val="a6"/>
        <w:numPr>
          <w:ilvl w:val="1"/>
          <w:numId w:val="1"/>
        </w:numPr>
        <w:ind w:left="0" w:firstLine="709"/>
        <w:jc w:val="both"/>
      </w:pPr>
      <w:r>
        <w:t xml:space="preserve"> </w:t>
      </w:r>
      <w:r w:rsidRPr="008A6A11">
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t>.</w:t>
      </w:r>
    </w:p>
    <w:p w:rsidR="006B0CF4" w:rsidRDefault="00143463" w:rsidP="006B0CF4">
      <w:pPr>
        <w:pStyle w:val="a6"/>
        <w:ind w:left="0" w:firstLine="709"/>
        <w:jc w:val="both"/>
      </w:pPr>
      <w:r>
        <w:t xml:space="preserve">Прогноз </w:t>
      </w:r>
      <w:r w:rsidR="006B0CF4">
        <w:t>поступлений</w:t>
      </w:r>
      <w:r w:rsidR="006B0CF4" w:rsidRPr="008A6A11">
        <w:t xml:space="preserve">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6B0CF4">
        <w:t xml:space="preserve"> осуществляется на основании заключенных договоров арендной платы муниципальной собственности, находящиеся в собственности муниципального образования поселок Уренгой, и рассчитывается по формуле:</w:t>
      </w:r>
    </w:p>
    <w:p w:rsidR="00685A17" w:rsidRDefault="00685A17" w:rsidP="006B0CF4">
      <w:pPr>
        <w:pStyle w:val="a6"/>
        <w:ind w:left="0" w:firstLine="709"/>
        <w:jc w:val="both"/>
      </w:pPr>
    </w:p>
    <w:p w:rsidR="00685A17" w:rsidRPr="00685A17" w:rsidRDefault="00685A17" w:rsidP="00685A17">
      <w:pPr>
        <w:pStyle w:val="a6"/>
        <w:ind w:left="0" w:firstLine="709"/>
        <w:jc w:val="center"/>
        <w:rPr>
          <w:sz w:val="28"/>
          <w:szCs w:val="28"/>
        </w:rPr>
      </w:pPr>
      <w:proofErr w:type="spellStart"/>
      <w:r w:rsidRPr="00685A17">
        <w:rPr>
          <w:sz w:val="28"/>
          <w:szCs w:val="28"/>
        </w:rPr>
        <w:t>Д</w:t>
      </w:r>
      <w:r w:rsidRPr="00685A17">
        <w:rPr>
          <w:sz w:val="18"/>
          <w:szCs w:val="18"/>
        </w:rPr>
        <w:t>ар</w:t>
      </w:r>
      <w:proofErr w:type="gramStart"/>
      <w:r w:rsidRPr="00685A17">
        <w:rPr>
          <w:sz w:val="18"/>
          <w:szCs w:val="18"/>
        </w:rPr>
        <w:t>.и</w:t>
      </w:r>
      <w:proofErr w:type="gramEnd"/>
      <w:r w:rsidRPr="00685A17">
        <w:rPr>
          <w:sz w:val="18"/>
          <w:szCs w:val="18"/>
        </w:rPr>
        <w:t>м</w:t>
      </w:r>
      <w:proofErr w:type="spellEnd"/>
      <w:r w:rsidRPr="00685A17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= </w:t>
      </w:r>
      <w:r w:rsidRPr="00B50BF5">
        <w:rPr>
          <w:sz w:val="28"/>
          <w:szCs w:val="28"/>
        </w:rPr>
        <w:t>∑ (</w:t>
      </w:r>
      <w:proofErr w:type="spellStart"/>
      <w:r w:rsidRPr="00B50BF5">
        <w:rPr>
          <w:sz w:val="28"/>
          <w:szCs w:val="28"/>
        </w:rPr>
        <w:t>А</w:t>
      </w:r>
      <w:r>
        <w:rPr>
          <w:sz w:val="18"/>
          <w:szCs w:val="18"/>
        </w:rPr>
        <w:t>им</w:t>
      </w:r>
      <w:proofErr w:type="spellEnd"/>
      <w:r>
        <w:rPr>
          <w:sz w:val="18"/>
          <w:szCs w:val="18"/>
        </w:rPr>
        <w:t>.</w:t>
      </w:r>
      <w:r w:rsidR="00771E24" w:rsidRPr="00771E24">
        <w:rPr>
          <w:sz w:val="18"/>
          <w:szCs w:val="18"/>
        </w:rPr>
        <w:t xml:space="preserve"> </w:t>
      </w:r>
      <w:proofErr w:type="spellStart"/>
      <w:r w:rsidR="00771E24">
        <w:rPr>
          <w:sz w:val="18"/>
          <w:szCs w:val="18"/>
          <w:lang w:val="en-US"/>
        </w:rPr>
        <w:t>i</w:t>
      </w:r>
      <w:proofErr w:type="spellEnd"/>
      <w:r w:rsidR="00771E24">
        <w:rPr>
          <w:sz w:val="28"/>
          <w:szCs w:val="28"/>
        </w:rPr>
        <w:t xml:space="preserve"> </w:t>
      </w:r>
      <w:r>
        <w:rPr>
          <w:sz w:val="28"/>
          <w:szCs w:val="28"/>
        </w:rPr>
        <w:t>* Н)</w:t>
      </w:r>
      <w:r>
        <w:rPr>
          <w:sz w:val="20"/>
          <w:szCs w:val="20"/>
        </w:rPr>
        <w:t xml:space="preserve"> + </w:t>
      </w:r>
      <w:r w:rsidRPr="00B50BF5">
        <w:rPr>
          <w:sz w:val="28"/>
          <w:szCs w:val="28"/>
        </w:rPr>
        <w:t>∑</w:t>
      </w:r>
      <w:r>
        <w:rPr>
          <w:sz w:val="28"/>
          <w:szCs w:val="28"/>
        </w:rPr>
        <w:t xml:space="preserve"> П</w:t>
      </w:r>
      <w:r w:rsidR="00771E24">
        <w:rPr>
          <w:sz w:val="28"/>
          <w:szCs w:val="28"/>
        </w:rPr>
        <w:t xml:space="preserve"> </w:t>
      </w:r>
      <w:r w:rsidR="00771E24" w:rsidRPr="00771E24">
        <w:rPr>
          <w:sz w:val="18"/>
          <w:szCs w:val="18"/>
        </w:rPr>
        <w:t>з</w:t>
      </w:r>
      <w:r w:rsidRPr="00B50BF5">
        <w:rPr>
          <w:sz w:val="18"/>
          <w:szCs w:val="18"/>
        </w:rPr>
        <w:t xml:space="preserve">  </w:t>
      </w:r>
      <w:r>
        <w:rPr>
          <w:sz w:val="28"/>
          <w:szCs w:val="28"/>
        </w:rPr>
        <w:t>,</w:t>
      </w:r>
    </w:p>
    <w:p w:rsidR="00143463" w:rsidRPr="00397639" w:rsidRDefault="00143463" w:rsidP="006B0CF4">
      <w:pPr>
        <w:pStyle w:val="a6"/>
        <w:ind w:left="0" w:firstLine="709"/>
        <w:jc w:val="both"/>
      </w:pPr>
    </w:p>
    <w:p w:rsidR="009B1487" w:rsidRDefault="009B1487" w:rsidP="00771E24">
      <w:pPr>
        <w:pStyle w:val="a6"/>
        <w:ind w:left="0" w:firstLine="709"/>
        <w:jc w:val="both"/>
      </w:pPr>
    </w:p>
    <w:p w:rsidR="009B1487" w:rsidRDefault="009B1487" w:rsidP="00771E24">
      <w:pPr>
        <w:pStyle w:val="a6"/>
        <w:ind w:left="0" w:firstLine="709"/>
        <w:jc w:val="both"/>
      </w:pPr>
    </w:p>
    <w:p w:rsidR="009B1487" w:rsidRDefault="009B1487" w:rsidP="00771E24">
      <w:pPr>
        <w:pStyle w:val="a6"/>
        <w:ind w:left="0" w:firstLine="709"/>
        <w:jc w:val="both"/>
      </w:pPr>
    </w:p>
    <w:p w:rsidR="00771E24" w:rsidRPr="006C1440" w:rsidRDefault="00771E24" w:rsidP="00771E24">
      <w:pPr>
        <w:pStyle w:val="a6"/>
        <w:ind w:left="0" w:firstLine="709"/>
        <w:jc w:val="both"/>
      </w:pPr>
      <w:r w:rsidRPr="006C1440">
        <w:lastRenderedPageBreak/>
        <w:t>где</w:t>
      </w:r>
    </w:p>
    <w:p w:rsidR="00771E24" w:rsidRPr="006C1440" w:rsidRDefault="00771E24" w:rsidP="00771E24">
      <w:pPr>
        <w:pStyle w:val="a6"/>
        <w:ind w:left="0" w:firstLine="709"/>
        <w:jc w:val="both"/>
      </w:pPr>
      <w:r w:rsidRPr="006C1440">
        <w:rPr>
          <w:sz w:val="28"/>
          <w:szCs w:val="28"/>
        </w:rPr>
        <w:t>Д</w:t>
      </w:r>
      <w:r w:rsidR="006C1440" w:rsidRPr="006C1440">
        <w:rPr>
          <w:sz w:val="18"/>
          <w:szCs w:val="18"/>
        </w:rPr>
        <w:t>ар</w:t>
      </w:r>
      <w:proofErr w:type="gramStart"/>
      <w:r w:rsidR="006C1440" w:rsidRPr="006C1440">
        <w:rPr>
          <w:sz w:val="18"/>
          <w:szCs w:val="18"/>
        </w:rPr>
        <w:t>.</w:t>
      </w:r>
      <w:proofErr w:type="gramEnd"/>
      <w:r w:rsidR="006C1440" w:rsidRPr="006C1440">
        <w:rPr>
          <w:sz w:val="18"/>
          <w:szCs w:val="18"/>
        </w:rPr>
        <w:t xml:space="preserve"> </w:t>
      </w:r>
      <w:proofErr w:type="gramStart"/>
      <w:r w:rsidR="006C1440" w:rsidRPr="006C1440">
        <w:rPr>
          <w:sz w:val="18"/>
          <w:szCs w:val="18"/>
        </w:rPr>
        <w:t>и</w:t>
      </w:r>
      <w:proofErr w:type="gramEnd"/>
      <w:r w:rsidR="006C1440" w:rsidRPr="006C1440">
        <w:rPr>
          <w:sz w:val="18"/>
          <w:szCs w:val="18"/>
        </w:rPr>
        <w:t>м.</w:t>
      </w:r>
      <w:r w:rsidRPr="006C1440">
        <w:rPr>
          <w:sz w:val="18"/>
          <w:szCs w:val="18"/>
        </w:rPr>
        <w:t xml:space="preserve"> </w:t>
      </w:r>
      <w:r w:rsidRPr="006C1440">
        <w:t>– прогнозируемый объем доходов, получаемых  виде арендной платы</w:t>
      </w:r>
      <w:r w:rsidR="006C1440" w:rsidRPr="006C1440">
        <w:t xml:space="preserve"> за сдачу во временное владение и пользование им</w:t>
      </w:r>
      <w:r w:rsidR="006C1440">
        <w:t>ущества, находящегося</w:t>
      </w:r>
      <w:r w:rsidR="006C1440" w:rsidRPr="006C1440">
        <w:t xml:space="preserve"> в муниципальной собственности;</w:t>
      </w:r>
    </w:p>
    <w:p w:rsidR="00771E24" w:rsidRPr="00822782" w:rsidRDefault="00771E24" w:rsidP="00771E24">
      <w:pPr>
        <w:pStyle w:val="a6"/>
        <w:ind w:left="0" w:firstLine="709"/>
        <w:jc w:val="both"/>
      </w:pPr>
      <w:proofErr w:type="spellStart"/>
      <w:r w:rsidRPr="00822782">
        <w:rPr>
          <w:sz w:val="28"/>
          <w:szCs w:val="28"/>
        </w:rPr>
        <w:t>А</w:t>
      </w:r>
      <w:r w:rsidR="006C1440" w:rsidRPr="00822782">
        <w:rPr>
          <w:sz w:val="18"/>
          <w:szCs w:val="18"/>
        </w:rPr>
        <w:t>им</w:t>
      </w:r>
      <w:proofErr w:type="spellEnd"/>
      <w:r w:rsidR="006C1440" w:rsidRPr="00822782">
        <w:rPr>
          <w:sz w:val="18"/>
          <w:szCs w:val="18"/>
        </w:rPr>
        <w:t>.</w:t>
      </w:r>
      <w:r w:rsidRPr="00822782">
        <w:rPr>
          <w:sz w:val="18"/>
          <w:szCs w:val="18"/>
        </w:rPr>
        <w:t xml:space="preserve"> </w:t>
      </w:r>
      <w:proofErr w:type="spellStart"/>
      <w:r w:rsidRPr="00822782">
        <w:rPr>
          <w:sz w:val="18"/>
          <w:szCs w:val="18"/>
          <w:lang w:val="en-US"/>
        </w:rPr>
        <w:t>i</w:t>
      </w:r>
      <w:proofErr w:type="spellEnd"/>
      <w:r w:rsidRPr="00822782">
        <w:rPr>
          <w:sz w:val="18"/>
          <w:szCs w:val="18"/>
        </w:rPr>
        <w:t xml:space="preserve"> </w:t>
      </w:r>
      <w:r w:rsidRPr="00822782">
        <w:t xml:space="preserve">– арендная плата по </w:t>
      </w:r>
      <w:proofErr w:type="spellStart"/>
      <w:r w:rsidRPr="00822782">
        <w:rPr>
          <w:lang w:val="en-US"/>
        </w:rPr>
        <w:t>i</w:t>
      </w:r>
      <w:proofErr w:type="spellEnd"/>
      <w:r w:rsidRPr="00822782">
        <w:t>-му договору аренды</w:t>
      </w:r>
      <w:r w:rsidR="006C1440" w:rsidRPr="00822782">
        <w:t xml:space="preserve"> </w:t>
      </w:r>
      <w:r w:rsidR="00F5623E">
        <w:t xml:space="preserve">имущества, находящегося в </w:t>
      </w:r>
      <w:r w:rsidR="006C1440" w:rsidRPr="00822782">
        <w:t>муниципальной собственности</w:t>
      </w:r>
      <w:r w:rsidRPr="00822782">
        <w:t xml:space="preserve"> в месяц. Размер арендной платы устанавливается договором аренды</w:t>
      </w:r>
      <w:r w:rsidR="006C1440" w:rsidRPr="00822782">
        <w:t xml:space="preserve"> </w:t>
      </w:r>
      <w:r w:rsidR="000D0E97">
        <w:t>муниципального имущества</w:t>
      </w:r>
      <w:r w:rsidRPr="00822782">
        <w:t>.</w:t>
      </w:r>
    </w:p>
    <w:p w:rsidR="00771E24" w:rsidRPr="00822782" w:rsidRDefault="00771E24" w:rsidP="00771E24">
      <w:pPr>
        <w:pStyle w:val="a6"/>
        <w:ind w:left="0" w:firstLine="709"/>
        <w:jc w:val="both"/>
      </w:pPr>
      <w:r w:rsidRPr="00822782">
        <w:rPr>
          <w:sz w:val="28"/>
          <w:szCs w:val="28"/>
        </w:rPr>
        <w:t xml:space="preserve">Н </w:t>
      </w:r>
      <w:r w:rsidRPr="00822782">
        <w:t>– количество полных месяцев действия договора аренды в прогнозируемом периоде;</w:t>
      </w:r>
    </w:p>
    <w:p w:rsidR="00771E24" w:rsidRPr="006B07E3" w:rsidRDefault="00771E24" w:rsidP="00771E24">
      <w:pPr>
        <w:pStyle w:val="a6"/>
        <w:ind w:left="0" w:firstLine="709"/>
        <w:jc w:val="both"/>
      </w:pPr>
      <w:proofErr w:type="gramStart"/>
      <w:r w:rsidRPr="006B07E3">
        <w:rPr>
          <w:sz w:val="28"/>
          <w:szCs w:val="28"/>
        </w:rPr>
        <w:t>П</w:t>
      </w:r>
      <w:proofErr w:type="gramEnd"/>
      <w:r w:rsidRPr="006B07E3">
        <w:rPr>
          <w:sz w:val="28"/>
          <w:szCs w:val="28"/>
        </w:rPr>
        <w:t xml:space="preserve"> </w:t>
      </w:r>
      <w:r w:rsidR="006C1440" w:rsidRPr="006B07E3">
        <w:rPr>
          <w:sz w:val="18"/>
          <w:szCs w:val="18"/>
        </w:rPr>
        <w:t>з</w:t>
      </w:r>
      <w:r w:rsidRPr="006B07E3">
        <w:rPr>
          <w:sz w:val="18"/>
          <w:szCs w:val="18"/>
        </w:rPr>
        <w:t xml:space="preserve"> </w:t>
      </w:r>
      <w:r w:rsidRPr="006B07E3">
        <w:t>–</w:t>
      </w:r>
      <w:r w:rsidR="006C1440" w:rsidRPr="006B07E3">
        <w:t xml:space="preserve"> </w:t>
      </w:r>
      <w:r w:rsidR="00822782" w:rsidRPr="006B07E3">
        <w:t>прогнозируемые поступления в виде неисполненных обязательств (задолженности) арендаторов объектов муниципального имущества</w:t>
      </w:r>
      <w:r w:rsidRPr="006B07E3">
        <w:t>.</w:t>
      </w:r>
    </w:p>
    <w:p w:rsidR="006B07E3" w:rsidRPr="00905D44" w:rsidRDefault="006B07E3" w:rsidP="006B07E3">
      <w:pPr>
        <w:pStyle w:val="a6"/>
        <w:numPr>
          <w:ilvl w:val="1"/>
          <w:numId w:val="1"/>
        </w:numPr>
        <w:ind w:left="0" w:firstLine="709"/>
        <w:jc w:val="both"/>
      </w:pPr>
      <w:r w:rsidRPr="00905D44">
        <w:t>Доходы от продажи квартир, находящихся в собственности городских поселений.</w:t>
      </w:r>
    </w:p>
    <w:p w:rsidR="006B07E3" w:rsidRPr="00905D44" w:rsidRDefault="006B07E3" w:rsidP="006B07E3">
      <w:pPr>
        <w:pStyle w:val="a6"/>
        <w:ind w:left="0" w:firstLine="709"/>
        <w:jc w:val="both"/>
      </w:pPr>
      <w:r w:rsidRPr="00905D44">
        <w:t>Прогноз поступлений от продажи квартир, находящихся в собственности городских поселений рассчитывается по формуле:</w:t>
      </w:r>
    </w:p>
    <w:p w:rsidR="006B07E3" w:rsidRPr="00905D44" w:rsidRDefault="006B07E3" w:rsidP="006B07E3">
      <w:pPr>
        <w:pStyle w:val="a6"/>
        <w:ind w:left="0" w:firstLine="709"/>
        <w:jc w:val="both"/>
      </w:pPr>
    </w:p>
    <w:p w:rsidR="006B07E3" w:rsidRPr="00905D44" w:rsidRDefault="006B07E3" w:rsidP="006B07E3">
      <w:pPr>
        <w:pStyle w:val="a6"/>
        <w:ind w:left="0" w:firstLine="709"/>
        <w:jc w:val="center"/>
        <w:rPr>
          <w:sz w:val="28"/>
          <w:szCs w:val="28"/>
        </w:rPr>
      </w:pPr>
      <w:r w:rsidRPr="00905D44">
        <w:rPr>
          <w:sz w:val="28"/>
          <w:szCs w:val="28"/>
        </w:rPr>
        <w:t>Д</w:t>
      </w:r>
      <w:r w:rsidR="00783507" w:rsidRPr="00905D44">
        <w:rPr>
          <w:sz w:val="18"/>
          <w:szCs w:val="18"/>
        </w:rPr>
        <w:t xml:space="preserve"> к</w:t>
      </w:r>
      <w:r w:rsidRPr="00905D44">
        <w:rPr>
          <w:sz w:val="18"/>
          <w:szCs w:val="18"/>
        </w:rPr>
        <w:t xml:space="preserve">. </w:t>
      </w:r>
      <w:r w:rsidRPr="00905D44">
        <w:rPr>
          <w:sz w:val="28"/>
          <w:szCs w:val="28"/>
        </w:rPr>
        <w:t>= ∑</w:t>
      </w:r>
      <w:r w:rsidR="00783507" w:rsidRPr="00905D44">
        <w:rPr>
          <w:sz w:val="28"/>
          <w:szCs w:val="28"/>
        </w:rPr>
        <w:t xml:space="preserve"> С </w:t>
      </w:r>
      <w:proofErr w:type="spellStart"/>
      <w:r w:rsidR="00783507" w:rsidRPr="00905D44">
        <w:rPr>
          <w:sz w:val="18"/>
          <w:szCs w:val="18"/>
          <w:lang w:val="en-US"/>
        </w:rPr>
        <w:t>i</w:t>
      </w:r>
      <w:proofErr w:type="spellEnd"/>
      <w:r w:rsidRPr="00905D44">
        <w:rPr>
          <w:sz w:val="18"/>
          <w:szCs w:val="18"/>
        </w:rPr>
        <w:t xml:space="preserve">  </w:t>
      </w:r>
      <w:r w:rsidRPr="00905D44">
        <w:rPr>
          <w:sz w:val="28"/>
          <w:szCs w:val="28"/>
        </w:rPr>
        <w:t>,</w:t>
      </w:r>
    </w:p>
    <w:p w:rsidR="006B07E3" w:rsidRPr="00905D44" w:rsidRDefault="006B07E3" w:rsidP="006B07E3">
      <w:pPr>
        <w:pStyle w:val="a6"/>
        <w:ind w:left="0" w:firstLine="709"/>
        <w:jc w:val="both"/>
      </w:pPr>
    </w:p>
    <w:p w:rsidR="006B07E3" w:rsidRPr="00905D44" w:rsidRDefault="006B07E3" w:rsidP="006B07E3">
      <w:pPr>
        <w:pStyle w:val="a6"/>
        <w:ind w:left="0" w:firstLine="709"/>
        <w:jc w:val="both"/>
      </w:pPr>
      <w:r w:rsidRPr="00905D44">
        <w:t>где</w:t>
      </w:r>
    </w:p>
    <w:p w:rsidR="00783507" w:rsidRPr="002B2B6E" w:rsidRDefault="006B07E3" w:rsidP="006B07E3">
      <w:pPr>
        <w:pStyle w:val="a6"/>
        <w:ind w:left="0" w:firstLine="709"/>
        <w:jc w:val="both"/>
      </w:pPr>
      <w:r w:rsidRPr="00905D44">
        <w:rPr>
          <w:sz w:val="28"/>
          <w:szCs w:val="28"/>
        </w:rPr>
        <w:t>Д</w:t>
      </w:r>
      <w:r w:rsidR="00783507" w:rsidRPr="00905D44">
        <w:rPr>
          <w:sz w:val="18"/>
          <w:szCs w:val="18"/>
        </w:rPr>
        <w:t xml:space="preserve"> </w:t>
      </w:r>
      <w:proofErr w:type="gramStart"/>
      <w:r w:rsidR="00783507" w:rsidRPr="00905D44">
        <w:rPr>
          <w:sz w:val="18"/>
          <w:szCs w:val="18"/>
        </w:rPr>
        <w:t>к</w:t>
      </w:r>
      <w:proofErr w:type="gramEnd"/>
      <w:r w:rsidRPr="00905D44">
        <w:rPr>
          <w:sz w:val="18"/>
          <w:szCs w:val="18"/>
        </w:rPr>
        <w:t xml:space="preserve"> </w:t>
      </w:r>
      <w:r w:rsidRPr="00905D44">
        <w:t>– прогнозируемый объем доходов</w:t>
      </w:r>
      <w:r w:rsidR="00783507" w:rsidRPr="00905D44">
        <w:t xml:space="preserve"> от продажи квартир, находящихся в </w:t>
      </w:r>
      <w:r w:rsidR="00783507" w:rsidRPr="002B2B6E">
        <w:t>собственности городских поселений;</w:t>
      </w:r>
    </w:p>
    <w:p w:rsidR="006B07E3" w:rsidRPr="002B2B6E" w:rsidRDefault="00783507" w:rsidP="006B07E3">
      <w:pPr>
        <w:pStyle w:val="a6"/>
        <w:ind w:left="0" w:firstLine="709"/>
        <w:jc w:val="both"/>
      </w:pPr>
      <w:r w:rsidRPr="002B2B6E">
        <w:rPr>
          <w:sz w:val="28"/>
          <w:szCs w:val="28"/>
        </w:rPr>
        <w:t>С</w:t>
      </w:r>
      <w:r w:rsidR="006B07E3" w:rsidRPr="002B2B6E">
        <w:rPr>
          <w:sz w:val="18"/>
          <w:szCs w:val="18"/>
        </w:rPr>
        <w:t xml:space="preserve"> </w:t>
      </w:r>
      <w:proofErr w:type="spellStart"/>
      <w:r w:rsidR="006B07E3" w:rsidRPr="002B2B6E">
        <w:rPr>
          <w:sz w:val="18"/>
          <w:szCs w:val="18"/>
          <w:lang w:val="en-US"/>
        </w:rPr>
        <w:t>i</w:t>
      </w:r>
      <w:proofErr w:type="spellEnd"/>
      <w:r w:rsidR="006B07E3" w:rsidRPr="002B2B6E">
        <w:rPr>
          <w:sz w:val="18"/>
          <w:szCs w:val="18"/>
        </w:rPr>
        <w:t xml:space="preserve"> </w:t>
      </w:r>
      <w:r w:rsidR="006B07E3" w:rsidRPr="002B2B6E">
        <w:t>–</w:t>
      </w:r>
      <w:r w:rsidRPr="002B2B6E">
        <w:t xml:space="preserve">стоимость </w:t>
      </w:r>
      <w:proofErr w:type="spellStart"/>
      <w:r w:rsidR="006B07E3" w:rsidRPr="002B2B6E">
        <w:rPr>
          <w:lang w:val="en-US"/>
        </w:rPr>
        <w:t>i</w:t>
      </w:r>
      <w:proofErr w:type="spellEnd"/>
      <w:r w:rsidR="000B49B0" w:rsidRPr="002B2B6E">
        <w:t>-й квартиры</w:t>
      </w:r>
      <w:r w:rsidR="009C4B78" w:rsidRPr="002B2B6E">
        <w:t>, находяще</w:t>
      </w:r>
      <w:r w:rsidR="000B49B0" w:rsidRPr="002B2B6E">
        <w:t>йся</w:t>
      </w:r>
      <w:r w:rsidR="009C4B78" w:rsidRPr="002B2B6E">
        <w:t xml:space="preserve"> в муниципальной собственности. Стоимость</w:t>
      </w:r>
      <w:r w:rsidR="00AD3BCB" w:rsidRPr="002B2B6E">
        <w:t xml:space="preserve"> муниципальной собственности определяется на основании оценки независимого эксперта.</w:t>
      </w:r>
    </w:p>
    <w:p w:rsidR="00905D44" w:rsidRPr="002B2B6E" w:rsidRDefault="00905D44" w:rsidP="00905D44">
      <w:pPr>
        <w:pStyle w:val="a6"/>
        <w:numPr>
          <w:ilvl w:val="1"/>
          <w:numId w:val="1"/>
        </w:numPr>
        <w:ind w:left="0" w:firstLine="709"/>
        <w:jc w:val="both"/>
      </w:pPr>
      <w:r w:rsidRPr="002B2B6E"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имуществу.</w:t>
      </w:r>
    </w:p>
    <w:p w:rsidR="001F3904" w:rsidRPr="001F3904" w:rsidRDefault="00905D44" w:rsidP="001F3904">
      <w:pPr>
        <w:pStyle w:val="a6"/>
        <w:ind w:left="0" w:firstLine="709"/>
        <w:jc w:val="both"/>
      </w:pPr>
      <w:proofErr w:type="gramStart"/>
      <w:r w:rsidRPr="002B2B6E">
        <w:t>Прогноз поступлений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="006D284C" w:rsidRPr="002B2B6E">
        <w:t xml:space="preserve"> производится в соответствии с прогнозным планом приватизации муниципального имущества, утвержден</w:t>
      </w:r>
      <w:r w:rsidR="001F3904">
        <w:t xml:space="preserve">ным решением Собрания депутатов </w:t>
      </w:r>
      <w:r w:rsidR="001F3904" w:rsidRPr="001F3904">
        <w:t>и рассчитывается по формуле:</w:t>
      </w:r>
      <w:proofErr w:type="gramEnd"/>
    </w:p>
    <w:p w:rsidR="001F3904" w:rsidRPr="001F3904" w:rsidRDefault="001F3904" w:rsidP="001F3904">
      <w:pPr>
        <w:pStyle w:val="a6"/>
        <w:ind w:left="0" w:firstLine="709"/>
        <w:jc w:val="both"/>
      </w:pPr>
    </w:p>
    <w:p w:rsidR="001F3904" w:rsidRPr="001F3904" w:rsidRDefault="001F3904" w:rsidP="001F3904">
      <w:pPr>
        <w:pStyle w:val="a6"/>
        <w:ind w:left="0" w:firstLine="709"/>
        <w:jc w:val="center"/>
        <w:rPr>
          <w:sz w:val="28"/>
          <w:szCs w:val="28"/>
        </w:rPr>
      </w:pPr>
      <w:r w:rsidRPr="001F3904">
        <w:rPr>
          <w:sz w:val="28"/>
          <w:szCs w:val="28"/>
        </w:rPr>
        <w:t>Д</w:t>
      </w:r>
      <w:r w:rsidRPr="001F3904">
        <w:rPr>
          <w:sz w:val="18"/>
          <w:szCs w:val="18"/>
        </w:rPr>
        <w:t xml:space="preserve"> и. </w:t>
      </w:r>
      <w:r w:rsidRPr="001F3904">
        <w:rPr>
          <w:sz w:val="28"/>
          <w:szCs w:val="28"/>
        </w:rPr>
        <w:t xml:space="preserve">= ∑ С </w:t>
      </w:r>
      <w:r w:rsidRPr="001F3904">
        <w:rPr>
          <w:sz w:val="18"/>
          <w:szCs w:val="18"/>
        </w:rPr>
        <w:t xml:space="preserve">и </w:t>
      </w:r>
      <w:proofErr w:type="spellStart"/>
      <w:r w:rsidRPr="001F3904">
        <w:rPr>
          <w:sz w:val="18"/>
          <w:szCs w:val="18"/>
          <w:lang w:val="en-US"/>
        </w:rPr>
        <w:t>i</w:t>
      </w:r>
      <w:proofErr w:type="spellEnd"/>
      <w:r w:rsidRPr="001F3904">
        <w:rPr>
          <w:sz w:val="18"/>
          <w:szCs w:val="18"/>
        </w:rPr>
        <w:t xml:space="preserve">  </w:t>
      </w:r>
      <w:r w:rsidRPr="001F3904">
        <w:rPr>
          <w:sz w:val="28"/>
          <w:szCs w:val="28"/>
        </w:rPr>
        <w:t>,</w:t>
      </w:r>
    </w:p>
    <w:p w:rsidR="001F3904" w:rsidRPr="001F3904" w:rsidRDefault="001F3904" w:rsidP="001F3904">
      <w:pPr>
        <w:pStyle w:val="a6"/>
        <w:ind w:left="0" w:firstLine="709"/>
        <w:jc w:val="both"/>
      </w:pPr>
    </w:p>
    <w:p w:rsidR="001F3904" w:rsidRPr="001F3904" w:rsidRDefault="001F3904" w:rsidP="001F3904">
      <w:pPr>
        <w:pStyle w:val="a6"/>
        <w:ind w:left="0" w:firstLine="709"/>
        <w:jc w:val="both"/>
      </w:pPr>
      <w:r w:rsidRPr="001F3904">
        <w:t>где</w:t>
      </w:r>
    </w:p>
    <w:p w:rsidR="001F3904" w:rsidRDefault="001F3904" w:rsidP="001F3904">
      <w:pPr>
        <w:pStyle w:val="a6"/>
        <w:ind w:left="0" w:firstLine="709"/>
        <w:jc w:val="both"/>
      </w:pPr>
      <w:r w:rsidRPr="001F3904">
        <w:rPr>
          <w:sz w:val="28"/>
          <w:szCs w:val="28"/>
        </w:rPr>
        <w:t>Д</w:t>
      </w:r>
      <w:r w:rsidRPr="001F3904">
        <w:rPr>
          <w:sz w:val="18"/>
          <w:szCs w:val="18"/>
        </w:rPr>
        <w:t xml:space="preserve"> и </w:t>
      </w:r>
      <w:r w:rsidRPr="001F3904">
        <w:t xml:space="preserve">– прогнозируемый объем доходов от реализации иного имущества, находящегося в собственности городских поселений (за </w:t>
      </w:r>
      <w:r w:rsidRPr="002B2B6E">
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>
        <w:t>;</w:t>
      </w:r>
    </w:p>
    <w:p w:rsidR="001F3904" w:rsidRPr="001F3904" w:rsidRDefault="001F3904" w:rsidP="001F3904">
      <w:pPr>
        <w:pStyle w:val="a6"/>
        <w:ind w:left="0" w:firstLine="709"/>
        <w:jc w:val="both"/>
      </w:pPr>
      <w:r w:rsidRPr="001F3904">
        <w:rPr>
          <w:sz w:val="28"/>
          <w:szCs w:val="28"/>
        </w:rPr>
        <w:t>С</w:t>
      </w:r>
      <w:r w:rsidRPr="001F3904">
        <w:rPr>
          <w:sz w:val="18"/>
          <w:szCs w:val="18"/>
        </w:rPr>
        <w:t xml:space="preserve"> и </w:t>
      </w:r>
      <w:proofErr w:type="spellStart"/>
      <w:r w:rsidRPr="001F3904">
        <w:rPr>
          <w:sz w:val="18"/>
          <w:szCs w:val="18"/>
          <w:lang w:val="en-US"/>
        </w:rPr>
        <w:t>i</w:t>
      </w:r>
      <w:proofErr w:type="spellEnd"/>
      <w:r w:rsidRPr="001F3904">
        <w:rPr>
          <w:sz w:val="18"/>
          <w:szCs w:val="18"/>
        </w:rPr>
        <w:t xml:space="preserve"> </w:t>
      </w:r>
      <w:r w:rsidRPr="001F3904">
        <w:t xml:space="preserve">–стоимость </w:t>
      </w:r>
      <w:proofErr w:type="spellStart"/>
      <w:r w:rsidRPr="001F3904">
        <w:rPr>
          <w:lang w:val="en-US"/>
        </w:rPr>
        <w:t>i</w:t>
      </w:r>
      <w:proofErr w:type="spellEnd"/>
      <w:r w:rsidRPr="001F3904">
        <w:t>-го муниципального имущества, находящегося в муниципальной собственности. Стоимость муниципальной собственности определяется на основании оценки независимого эксперта.</w:t>
      </w:r>
    </w:p>
    <w:p w:rsidR="002B2B6E" w:rsidRDefault="002B2B6E" w:rsidP="002B2B6E">
      <w:pPr>
        <w:pStyle w:val="a6"/>
        <w:numPr>
          <w:ilvl w:val="1"/>
          <w:numId w:val="1"/>
        </w:numPr>
        <w:ind w:left="0" w:firstLine="709"/>
        <w:jc w:val="both"/>
      </w:pPr>
      <w:r w:rsidRPr="002B2B6E">
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2B2B6E" w:rsidRPr="002B2B6E" w:rsidRDefault="00913646" w:rsidP="002B2B6E">
      <w:pPr>
        <w:pStyle w:val="a6"/>
        <w:ind w:left="0" w:firstLine="709"/>
        <w:jc w:val="both"/>
      </w:pPr>
      <w:r w:rsidRPr="002B2B6E">
        <w:t xml:space="preserve">Прогноз поступлений от продажи земельных участков, государственная собственность на которые не разграничена и которые </w:t>
      </w:r>
      <w:proofErr w:type="gramStart"/>
      <w:r w:rsidRPr="002B2B6E">
        <w:t xml:space="preserve">расположены в границах городских поселений </w:t>
      </w:r>
      <w:r w:rsidR="002B2B6E" w:rsidRPr="002B2B6E">
        <w:t>рассчитывается</w:t>
      </w:r>
      <w:proofErr w:type="gramEnd"/>
      <w:r w:rsidR="002B2B6E" w:rsidRPr="002B2B6E">
        <w:t xml:space="preserve"> по формуле:</w:t>
      </w:r>
    </w:p>
    <w:p w:rsidR="002B2B6E" w:rsidRPr="00321610" w:rsidRDefault="002B2B6E" w:rsidP="002B2B6E">
      <w:pPr>
        <w:pStyle w:val="a6"/>
        <w:ind w:left="0" w:firstLine="709"/>
        <w:jc w:val="both"/>
      </w:pPr>
    </w:p>
    <w:p w:rsidR="002B2B6E" w:rsidRPr="00321610" w:rsidRDefault="002B2B6E" w:rsidP="002B2B6E">
      <w:pPr>
        <w:pStyle w:val="a6"/>
        <w:ind w:left="0" w:firstLine="709"/>
        <w:jc w:val="center"/>
        <w:rPr>
          <w:sz w:val="28"/>
          <w:szCs w:val="28"/>
        </w:rPr>
      </w:pPr>
      <w:r w:rsidRPr="00321610">
        <w:rPr>
          <w:sz w:val="28"/>
          <w:szCs w:val="28"/>
        </w:rPr>
        <w:t>Д</w:t>
      </w:r>
      <w:r w:rsidR="00321610" w:rsidRPr="00321610">
        <w:rPr>
          <w:sz w:val="18"/>
          <w:szCs w:val="18"/>
        </w:rPr>
        <w:t xml:space="preserve"> з/у</w:t>
      </w:r>
      <w:r w:rsidRPr="00321610">
        <w:rPr>
          <w:sz w:val="18"/>
          <w:szCs w:val="18"/>
        </w:rPr>
        <w:t xml:space="preserve">. </w:t>
      </w:r>
      <w:r w:rsidRPr="00321610">
        <w:rPr>
          <w:sz w:val="28"/>
          <w:szCs w:val="28"/>
        </w:rPr>
        <w:t xml:space="preserve">= ∑ С </w:t>
      </w:r>
      <w:r w:rsidR="00321610" w:rsidRPr="00321610">
        <w:rPr>
          <w:sz w:val="18"/>
          <w:szCs w:val="18"/>
        </w:rPr>
        <w:t xml:space="preserve">з/у </w:t>
      </w:r>
      <w:proofErr w:type="spellStart"/>
      <w:r w:rsidRPr="00321610">
        <w:rPr>
          <w:sz w:val="18"/>
          <w:szCs w:val="18"/>
          <w:lang w:val="en-US"/>
        </w:rPr>
        <w:t>i</w:t>
      </w:r>
      <w:proofErr w:type="spellEnd"/>
      <w:r w:rsidRPr="00321610">
        <w:rPr>
          <w:sz w:val="18"/>
          <w:szCs w:val="18"/>
        </w:rPr>
        <w:t xml:space="preserve">  </w:t>
      </w:r>
      <w:r w:rsidRPr="00321610">
        <w:rPr>
          <w:sz w:val="28"/>
          <w:szCs w:val="28"/>
        </w:rPr>
        <w:t>,</w:t>
      </w:r>
    </w:p>
    <w:p w:rsidR="002B2B6E" w:rsidRPr="00321610" w:rsidRDefault="002B2B6E" w:rsidP="002B2B6E">
      <w:pPr>
        <w:pStyle w:val="a6"/>
        <w:ind w:left="0" w:firstLine="709"/>
        <w:jc w:val="both"/>
      </w:pPr>
    </w:p>
    <w:p w:rsidR="002B2B6E" w:rsidRPr="00321610" w:rsidRDefault="002B2B6E" w:rsidP="002B2B6E">
      <w:pPr>
        <w:pStyle w:val="a6"/>
        <w:ind w:left="0" w:firstLine="709"/>
        <w:jc w:val="both"/>
      </w:pPr>
      <w:r w:rsidRPr="00321610">
        <w:t>где</w:t>
      </w:r>
    </w:p>
    <w:p w:rsidR="002B2B6E" w:rsidRPr="00321610" w:rsidRDefault="002B2B6E" w:rsidP="002B2B6E">
      <w:pPr>
        <w:pStyle w:val="a6"/>
        <w:ind w:left="0" w:firstLine="709"/>
        <w:jc w:val="both"/>
      </w:pPr>
      <w:r w:rsidRPr="00321610">
        <w:rPr>
          <w:sz w:val="28"/>
          <w:szCs w:val="28"/>
        </w:rPr>
        <w:t>Д</w:t>
      </w:r>
      <w:r w:rsidR="00321610" w:rsidRPr="00321610">
        <w:rPr>
          <w:sz w:val="18"/>
          <w:szCs w:val="18"/>
        </w:rPr>
        <w:t xml:space="preserve"> з/у</w:t>
      </w:r>
      <w:r w:rsidRPr="00321610">
        <w:rPr>
          <w:sz w:val="18"/>
          <w:szCs w:val="18"/>
        </w:rPr>
        <w:t xml:space="preserve"> </w:t>
      </w:r>
      <w:r w:rsidRPr="00321610">
        <w:t>– прогнозируемый объем доходов</w:t>
      </w:r>
      <w:r w:rsidR="00321610" w:rsidRPr="00321610">
        <w:t xml:space="preserve">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321610">
        <w:t>;</w:t>
      </w:r>
    </w:p>
    <w:p w:rsidR="002B2B6E" w:rsidRPr="002E4030" w:rsidRDefault="002B2B6E" w:rsidP="002B2B6E">
      <w:pPr>
        <w:pStyle w:val="a6"/>
        <w:ind w:left="0" w:firstLine="709"/>
        <w:jc w:val="both"/>
      </w:pPr>
      <w:r w:rsidRPr="00321610">
        <w:rPr>
          <w:sz w:val="28"/>
          <w:szCs w:val="28"/>
        </w:rPr>
        <w:t>С</w:t>
      </w:r>
      <w:r w:rsidRPr="00321610">
        <w:rPr>
          <w:sz w:val="18"/>
          <w:szCs w:val="18"/>
        </w:rPr>
        <w:t xml:space="preserve"> </w:t>
      </w:r>
      <w:r w:rsidR="00321610" w:rsidRPr="00321610">
        <w:rPr>
          <w:sz w:val="18"/>
          <w:szCs w:val="18"/>
        </w:rPr>
        <w:t xml:space="preserve">з/у </w:t>
      </w:r>
      <w:proofErr w:type="spellStart"/>
      <w:r w:rsidRPr="00321610">
        <w:rPr>
          <w:sz w:val="18"/>
          <w:szCs w:val="18"/>
          <w:lang w:val="en-US"/>
        </w:rPr>
        <w:t>i</w:t>
      </w:r>
      <w:proofErr w:type="spellEnd"/>
      <w:r w:rsidRPr="00321610">
        <w:rPr>
          <w:sz w:val="18"/>
          <w:szCs w:val="18"/>
        </w:rPr>
        <w:t xml:space="preserve"> </w:t>
      </w:r>
      <w:r w:rsidRPr="00321610">
        <w:t xml:space="preserve">–стоимость </w:t>
      </w:r>
      <w:proofErr w:type="spellStart"/>
      <w:r w:rsidRPr="00321610">
        <w:rPr>
          <w:lang w:val="en-US"/>
        </w:rPr>
        <w:t>i</w:t>
      </w:r>
      <w:proofErr w:type="spellEnd"/>
      <w:r w:rsidR="00321610" w:rsidRPr="00321610">
        <w:t>-го</w:t>
      </w:r>
      <w:r w:rsidRPr="00321610">
        <w:t xml:space="preserve"> </w:t>
      </w:r>
      <w:r w:rsidR="00321610" w:rsidRPr="00321610">
        <w:t>земельного участка</w:t>
      </w:r>
      <w:r w:rsidRPr="00321610">
        <w:t>, находяще</w:t>
      </w:r>
      <w:r w:rsidR="00321610" w:rsidRPr="00321610">
        <w:t>гося</w:t>
      </w:r>
      <w:r w:rsidRPr="00321610">
        <w:t xml:space="preserve"> в муниципальной собственности. Стоимость муниципальной собственности определяется на </w:t>
      </w:r>
      <w:r w:rsidRPr="002E4030">
        <w:t>основании оценки независимого эксперта.</w:t>
      </w:r>
    </w:p>
    <w:p w:rsidR="00B50BF5" w:rsidRDefault="00830854" w:rsidP="00830854">
      <w:pPr>
        <w:pStyle w:val="a6"/>
        <w:numPr>
          <w:ilvl w:val="1"/>
          <w:numId w:val="1"/>
        </w:numPr>
        <w:ind w:left="0" w:firstLine="709"/>
        <w:jc w:val="both"/>
      </w:pPr>
      <w:r>
        <w:t xml:space="preserve"> </w:t>
      </w:r>
      <w:r w:rsidRPr="00C14939">
        <w:t>Прочие поступления от денежных взысканий (штрафов) и иных сумм в возмещение ущерба, зачисляемые в бюджеты городских поселений</w:t>
      </w:r>
      <w:r>
        <w:t>.</w:t>
      </w:r>
    </w:p>
    <w:p w:rsidR="00B672C8" w:rsidRDefault="00B672C8" w:rsidP="00B672C8">
      <w:pPr>
        <w:pStyle w:val="a6"/>
        <w:ind w:left="0" w:firstLine="709"/>
        <w:jc w:val="both"/>
      </w:pPr>
      <w:proofErr w:type="gramStart"/>
      <w:r>
        <w:t xml:space="preserve">Для прогноза прочих поступлений </w:t>
      </w:r>
      <w:r w:rsidRPr="00C14939">
        <w:t>от денежных взысканий (штрафов) и иных сумм в возмещение ущерба, зачисляемые в бюджеты городских поселений</w:t>
      </w:r>
      <w:r>
        <w:t>:</w:t>
      </w:r>
      <w:proofErr w:type="gramEnd"/>
    </w:p>
    <w:p w:rsidR="00B672C8" w:rsidRDefault="00B672C8" w:rsidP="00B672C8">
      <w:pPr>
        <w:pStyle w:val="a6"/>
        <w:ind w:left="0" w:firstLine="709"/>
        <w:jc w:val="both"/>
      </w:pPr>
      <w:r>
        <w:t>а) учитывается сумма поступлений в бюджет за 3 года, предшествующих текущему финансовому году по отчетным данным;</w:t>
      </w:r>
    </w:p>
    <w:p w:rsidR="00B672C8" w:rsidRDefault="00B672C8" w:rsidP="00B672C8">
      <w:pPr>
        <w:pStyle w:val="a6"/>
        <w:ind w:left="0" w:firstLine="709"/>
        <w:jc w:val="both"/>
      </w:pPr>
      <w:r>
        <w:t xml:space="preserve">б) </w:t>
      </w:r>
      <w:r w:rsidR="00BA16C3">
        <w:t>п</w:t>
      </w:r>
      <w:r w:rsidR="001F3904">
        <w:t>рименяется метод</w:t>
      </w:r>
      <w:r w:rsidR="00BA16C3">
        <w:t xml:space="preserve"> усреднения;</w:t>
      </w:r>
    </w:p>
    <w:p w:rsidR="00BA16C3" w:rsidRDefault="00BA16C3" w:rsidP="00B672C8">
      <w:pPr>
        <w:pStyle w:val="a6"/>
        <w:ind w:left="0" w:firstLine="709"/>
        <w:jc w:val="both"/>
      </w:pPr>
      <w:r>
        <w:t>в) прогноз поступлений рассчитывается</w:t>
      </w:r>
      <w:r w:rsidR="00C25249">
        <w:t xml:space="preserve"> по формуле</w:t>
      </w:r>
      <w:r>
        <w:t>:</w:t>
      </w:r>
    </w:p>
    <w:p w:rsidR="00BA16C3" w:rsidRDefault="00BA16C3" w:rsidP="00B672C8">
      <w:pPr>
        <w:pStyle w:val="a6"/>
        <w:ind w:left="0" w:firstLine="709"/>
        <w:jc w:val="both"/>
      </w:pPr>
    </w:p>
    <w:p w:rsidR="00BA16C3" w:rsidRDefault="00BA16C3" w:rsidP="00BA16C3">
      <w:pPr>
        <w:pStyle w:val="a6"/>
        <w:ind w:left="0" w:firstLine="709"/>
        <w:jc w:val="center"/>
        <w:rPr>
          <w:sz w:val="18"/>
          <w:szCs w:val="18"/>
        </w:rPr>
      </w:pPr>
      <w:r w:rsidRPr="00BA16C3">
        <w:rPr>
          <w:sz w:val="28"/>
        </w:rPr>
        <w:t>Д</w:t>
      </w:r>
      <w:r>
        <w:t xml:space="preserve"> </w:t>
      </w:r>
      <w:proofErr w:type="spellStart"/>
      <w:r>
        <w:rPr>
          <w:sz w:val="18"/>
          <w:szCs w:val="18"/>
        </w:rPr>
        <w:t>д</w:t>
      </w:r>
      <w:proofErr w:type="gramStart"/>
      <w:r>
        <w:rPr>
          <w:sz w:val="18"/>
          <w:szCs w:val="18"/>
        </w:rPr>
        <w:t>в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ш)</w:t>
      </w:r>
      <w:r w:rsidR="00C25249">
        <w:t xml:space="preserve"> = (</w:t>
      </w:r>
      <w:r w:rsidR="004A0BF9" w:rsidRPr="004A0BF9">
        <w:rPr>
          <w:sz w:val="28"/>
          <w:szCs w:val="28"/>
        </w:rPr>
        <w:t>ДШ</w:t>
      </w:r>
      <w:r w:rsidR="004A0BF9">
        <w:t xml:space="preserve"> </w:t>
      </w:r>
      <w:r w:rsidR="004A0BF9" w:rsidRPr="004A0BF9">
        <w:rPr>
          <w:sz w:val="18"/>
          <w:szCs w:val="18"/>
          <w:lang w:val="en-US"/>
        </w:rPr>
        <w:t>n</w:t>
      </w:r>
      <w:r w:rsidR="004A0BF9">
        <w:rPr>
          <w:sz w:val="18"/>
          <w:szCs w:val="18"/>
        </w:rPr>
        <w:t xml:space="preserve">-3 </w:t>
      </w:r>
      <w:r w:rsidR="004A0BF9" w:rsidRPr="004A0BF9">
        <w:rPr>
          <w:sz w:val="28"/>
          <w:szCs w:val="28"/>
        </w:rPr>
        <w:t>+</w:t>
      </w:r>
      <w:r w:rsidR="004A0BF9">
        <w:rPr>
          <w:sz w:val="18"/>
          <w:szCs w:val="18"/>
        </w:rPr>
        <w:t xml:space="preserve"> </w:t>
      </w:r>
      <w:r w:rsidR="004A0BF9" w:rsidRPr="004A0BF9">
        <w:rPr>
          <w:sz w:val="28"/>
          <w:szCs w:val="28"/>
        </w:rPr>
        <w:t>ДШ</w:t>
      </w:r>
      <w:r w:rsidR="004A0BF9">
        <w:t xml:space="preserve"> </w:t>
      </w:r>
      <w:r w:rsidR="004A0BF9" w:rsidRPr="004A0BF9">
        <w:rPr>
          <w:sz w:val="18"/>
          <w:szCs w:val="18"/>
          <w:lang w:val="en-US"/>
        </w:rPr>
        <w:t>n</w:t>
      </w:r>
      <w:r w:rsidR="00AA4801">
        <w:rPr>
          <w:sz w:val="18"/>
          <w:szCs w:val="18"/>
        </w:rPr>
        <w:t>-2</w:t>
      </w:r>
      <w:r w:rsidR="004A0BF9">
        <w:rPr>
          <w:sz w:val="18"/>
          <w:szCs w:val="18"/>
        </w:rPr>
        <w:t xml:space="preserve"> </w:t>
      </w:r>
      <w:r w:rsidR="004A0BF9" w:rsidRPr="004A0BF9">
        <w:rPr>
          <w:sz w:val="28"/>
          <w:szCs w:val="28"/>
        </w:rPr>
        <w:t>+</w:t>
      </w:r>
      <w:r w:rsidR="004A0BF9">
        <w:rPr>
          <w:sz w:val="18"/>
          <w:szCs w:val="18"/>
        </w:rPr>
        <w:t xml:space="preserve"> </w:t>
      </w:r>
      <w:r w:rsidR="004A0BF9" w:rsidRPr="004A0BF9">
        <w:rPr>
          <w:sz w:val="28"/>
          <w:szCs w:val="28"/>
        </w:rPr>
        <w:t>ДШ</w:t>
      </w:r>
      <w:r w:rsidR="004A0BF9">
        <w:t xml:space="preserve"> </w:t>
      </w:r>
      <w:r w:rsidR="004A0BF9" w:rsidRPr="004A0BF9">
        <w:rPr>
          <w:sz w:val="18"/>
          <w:szCs w:val="18"/>
          <w:lang w:val="en-US"/>
        </w:rPr>
        <w:t>n</w:t>
      </w:r>
      <w:r w:rsidR="00AA4801">
        <w:rPr>
          <w:sz w:val="18"/>
          <w:szCs w:val="18"/>
        </w:rPr>
        <w:t>-1</w:t>
      </w:r>
      <w:r w:rsidR="00C25249">
        <w:rPr>
          <w:sz w:val="28"/>
          <w:szCs w:val="28"/>
        </w:rPr>
        <w:t xml:space="preserve">) / 3 </w:t>
      </w:r>
      <w:r w:rsidR="004A0BF9">
        <w:rPr>
          <w:sz w:val="18"/>
          <w:szCs w:val="18"/>
        </w:rPr>
        <w:t>,</w:t>
      </w:r>
    </w:p>
    <w:p w:rsidR="00AA4801" w:rsidRDefault="00AA4801" w:rsidP="00BA16C3">
      <w:pPr>
        <w:pStyle w:val="a6"/>
        <w:ind w:left="0" w:firstLine="709"/>
        <w:jc w:val="center"/>
        <w:rPr>
          <w:sz w:val="18"/>
          <w:szCs w:val="18"/>
        </w:rPr>
      </w:pPr>
    </w:p>
    <w:p w:rsidR="00AA4801" w:rsidRPr="00AA4801" w:rsidRDefault="00AA4801" w:rsidP="00AA4801">
      <w:pPr>
        <w:pStyle w:val="a6"/>
        <w:ind w:left="0" w:firstLine="709"/>
        <w:jc w:val="both"/>
      </w:pPr>
      <w:r w:rsidRPr="00AA4801">
        <w:t>где</w:t>
      </w:r>
    </w:p>
    <w:p w:rsidR="00830854" w:rsidRDefault="00AA4801" w:rsidP="00AA4801">
      <w:pPr>
        <w:pStyle w:val="a6"/>
        <w:ind w:left="0" w:firstLine="709"/>
        <w:jc w:val="both"/>
      </w:pPr>
      <w:r w:rsidRPr="00AA4801">
        <w:rPr>
          <w:sz w:val="28"/>
          <w:szCs w:val="28"/>
        </w:rPr>
        <w:t>Д</w:t>
      </w:r>
      <w:r>
        <w:t xml:space="preserve"> </w:t>
      </w:r>
      <w:proofErr w:type="spellStart"/>
      <w:r>
        <w:rPr>
          <w:sz w:val="18"/>
          <w:szCs w:val="18"/>
        </w:rPr>
        <w:t>д</w:t>
      </w:r>
      <w:proofErr w:type="gramStart"/>
      <w:r>
        <w:rPr>
          <w:sz w:val="18"/>
          <w:szCs w:val="18"/>
        </w:rPr>
        <w:t>в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ш) </w:t>
      </w:r>
      <w:r>
        <w:t xml:space="preserve">– прогнозируемый объем прочих поступлений </w:t>
      </w:r>
      <w:r w:rsidRPr="00C14939">
        <w:t>от денежных взысканий (штрафов) и иных сумм в возмещение ущерба, зачисляемые в бюджеты городских поселений</w:t>
      </w:r>
      <w:r>
        <w:t>;</w:t>
      </w:r>
    </w:p>
    <w:p w:rsidR="00AA4801" w:rsidRDefault="00AA4801" w:rsidP="00AA4801">
      <w:pPr>
        <w:pStyle w:val="a6"/>
        <w:ind w:left="0" w:firstLine="709"/>
        <w:jc w:val="both"/>
      </w:pPr>
      <w:r w:rsidRPr="00AA4801">
        <w:rPr>
          <w:sz w:val="28"/>
          <w:szCs w:val="28"/>
        </w:rPr>
        <w:t>ДШ</w:t>
      </w:r>
      <w:r>
        <w:t xml:space="preserve"> </w:t>
      </w:r>
      <w:r w:rsidRPr="004A0BF9"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-3 </w:t>
      </w:r>
      <w:r>
        <w:rPr>
          <w:sz w:val="28"/>
          <w:szCs w:val="28"/>
        </w:rPr>
        <w:t>,</w:t>
      </w:r>
      <w:r w:rsidRPr="004A0BF9">
        <w:rPr>
          <w:sz w:val="28"/>
          <w:szCs w:val="28"/>
        </w:rPr>
        <w:t>ДШ</w:t>
      </w:r>
      <w:r>
        <w:t xml:space="preserve"> </w:t>
      </w:r>
      <w:r w:rsidRPr="004A0BF9"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 xml:space="preserve">-2 , </w:t>
      </w:r>
      <w:r w:rsidRPr="004A0BF9">
        <w:rPr>
          <w:sz w:val="28"/>
          <w:szCs w:val="28"/>
        </w:rPr>
        <w:t>ДШ</w:t>
      </w:r>
      <w:r>
        <w:t xml:space="preserve"> </w:t>
      </w:r>
      <w:r w:rsidRPr="004A0BF9">
        <w:rPr>
          <w:sz w:val="18"/>
          <w:szCs w:val="18"/>
          <w:lang w:val="en-US"/>
        </w:rPr>
        <w:t>n</w:t>
      </w:r>
      <w:r>
        <w:rPr>
          <w:sz w:val="18"/>
          <w:szCs w:val="18"/>
        </w:rPr>
        <w:t>-1</w:t>
      </w:r>
      <w:r w:rsidR="000D3306">
        <w:rPr>
          <w:sz w:val="18"/>
          <w:szCs w:val="18"/>
        </w:rPr>
        <w:t xml:space="preserve"> </w:t>
      </w:r>
      <w:r w:rsidR="000D3306">
        <w:t>– фактическое значение годовых поступлений денежных взысканий (штрафов) за три отчетных года</w:t>
      </w:r>
      <w:r w:rsidR="00C25249">
        <w:t>.</w:t>
      </w:r>
    </w:p>
    <w:p w:rsidR="001763B0" w:rsidRDefault="00441DB8" w:rsidP="00441DB8">
      <w:pPr>
        <w:pStyle w:val="a6"/>
        <w:numPr>
          <w:ilvl w:val="0"/>
          <w:numId w:val="1"/>
        </w:numPr>
        <w:ind w:left="0" w:firstLine="709"/>
        <w:jc w:val="both"/>
      </w:pPr>
      <w:r>
        <w:t>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индексов-дефляторов, при этом в качестве базовых показателей принимаются показатели года, предшествующие планируемому.</w:t>
      </w: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0363E7" w:rsidRDefault="000363E7" w:rsidP="00B50BF5">
      <w:pPr>
        <w:pStyle w:val="a6"/>
        <w:ind w:left="0" w:firstLine="709"/>
        <w:jc w:val="both"/>
      </w:pPr>
    </w:p>
    <w:p w:rsidR="000363E7" w:rsidRDefault="000363E7" w:rsidP="00B50BF5">
      <w:pPr>
        <w:pStyle w:val="a6"/>
        <w:ind w:left="0" w:firstLine="709"/>
        <w:jc w:val="both"/>
      </w:pPr>
    </w:p>
    <w:p w:rsidR="000363E7" w:rsidRDefault="000363E7" w:rsidP="00B50BF5">
      <w:pPr>
        <w:pStyle w:val="a6"/>
        <w:ind w:left="0" w:firstLine="709"/>
        <w:jc w:val="both"/>
      </w:pPr>
    </w:p>
    <w:p w:rsidR="000363E7" w:rsidRDefault="000363E7" w:rsidP="00B50BF5">
      <w:pPr>
        <w:pStyle w:val="a6"/>
        <w:ind w:left="0" w:firstLine="709"/>
        <w:jc w:val="both"/>
      </w:pPr>
    </w:p>
    <w:p w:rsidR="000363E7" w:rsidRDefault="000363E7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C25249" w:rsidRDefault="00C25249" w:rsidP="00B50BF5">
      <w:pPr>
        <w:pStyle w:val="a6"/>
        <w:ind w:left="0" w:firstLine="709"/>
        <w:jc w:val="both"/>
      </w:pPr>
    </w:p>
    <w:p w:rsidR="00DD2A77" w:rsidRDefault="00DD2A77" w:rsidP="00B50BF5">
      <w:pPr>
        <w:pStyle w:val="a6"/>
        <w:ind w:left="0" w:firstLine="709"/>
        <w:jc w:val="both"/>
      </w:pPr>
    </w:p>
    <w:p w:rsidR="00C66897" w:rsidRPr="008C5E4F" w:rsidRDefault="00C66897" w:rsidP="00C66897">
      <w:pPr>
        <w:widowControl w:val="0"/>
        <w:autoSpaceDE w:val="0"/>
        <w:autoSpaceDN w:val="0"/>
        <w:adjustRightInd w:val="0"/>
        <w:ind w:left="6009" w:hanging="1189"/>
      </w:pPr>
      <w:r w:rsidRPr="008C5E4F">
        <w:lastRenderedPageBreak/>
        <w:t>Прил</w:t>
      </w:r>
      <w:r>
        <w:t>о</w:t>
      </w:r>
      <w:r w:rsidRPr="008C5E4F">
        <w:t>жение</w:t>
      </w:r>
      <w:r>
        <w:t xml:space="preserve"> </w:t>
      </w:r>
    </w:p>
    <w:p w:rsidR="00C66897" w:rsidRDefault="00C66897" w:rsidP="00C66897">
      <w:pPr>
        <w:widowControl w:val="0"/>
        <w:autoSpaceDE w:val="0"/>
        <w:autoSpaceDN w:val="0"/>
        <w:adjustRightInd w:val="0"/>
        <w:ind w:left="4820"/>
      </w:pPr>
      <w:r>
        <w:t>к</w:t>
      </w:r>
      <w:r w:rsidRPr="008C5E4F">
        <w:t xml:space="preserve"> </w:t>
      </w:r>
      <w:r>
        <w:t>Методике прогнозирования поступлений доходов в бюджет муниципального образования поселок Уренгой</w:t>
      </w:r>
    </w:p>
    <w:p w:rsidR="00321610" w:rsidRDefault="00321610" w:rsidP="00C66897">
      <w:pPr>
        <w:pStyle w:val="a6"/>
        <w:ind w:left="4820"/>
        <w:jc w:val="both"/>
      </w:pPr>
    </w:p>
    <w:p w:rsidR="00321610" w:rsidRDefault="00321610" w:rsidP="00B50BF5">
      <w:pPr>
        <w:pStyle w:val="a6"/>
        <w:ind w:left="0" w:firstLine="709"/>
        <w:jc w:val="both"/>
      </w:pPr>
    </w:p>
    <w:p w:rsidR="001763B0" w:rsidRDefault="001763B0" w:rsidP="00B50BF5">
      <w:pPr>
        <w:pStyle w:val="a6"/>
        <w:ind w:left="0" w:firstLine="709"/>
        <w:jc w:val="both"/>
      </w:pPr>
    </w:p>
    <w:p w:rsidR="00F50469" w:rsidRDefault="006551F6" w:rsidP="00FD255E">
      <w:pPr>
        <w:widowControl w:val="0"/>
        <w:autoSpaceDE w:val="0"/>
        <w:autoSpaceDN w:val="0"/>
        <w:adjustRightInd w:val="0"/>
        <w:jc w:val="center"/>
      </w:pPr>
      <w:r>
        <w:t>Перечень</w:t>
      </w:r>
    </w:p>
    <w:p w:rsidR="006551F6" w:rsidRDefault="006551F6" w:rsidP="00FD255E">
      <w:pPr>
        <w:widowControl w:val="0"/>
        <w:autoSpaceDE w:val="0"/>
        <w:autoSpaceDN w:val="0"/>
        <w:adjustRightInd w:val="0"/>
        <w:jc w:val="center"/>
      </w:pPr>
      <w:r>
        <w:t>прогнозируемых доходов Администрацией муниципального образования</w:t>
      </w:r>
    </w:p>
    <w:p w:rsidR="006551F6" w:rsidRDefault="006551F6" w:rsidP="00FD255E">
      <w:pPr>
        <w:widowControl w:val="0"/>
        <w:autoSpaceDE w:val="0"/>
        <w:autoSpaceDN w:val="0"/>
        <w:adjustRightInd w:val="0"/>
        <w:jc w:val="center"/>
      </w:pPr>
      <w:r>
        <w:t>поселок Уренгой</w:t>
      </w:r>
    </w:p>
    <w:p w:rsidR="006551F6" w:rsidRDefault="006551F6" w:rsidP="00FD255E">
      <w:pPr>
        <w:widowControl w:val="0"/>
        <w:autoSpaceDE w:val="0"/>
        <w:autoSpaceDN w:val="0"/>
        <w:adjustRightInd w:val="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244"/>
      </w:tblGrid>
      <w:tr w:rsidR="008A6A11" w:rsidTr="008A6A11">
        <w:tc>
          <w:tcPr>
            <w:tcW w:w="675" w:type="dxa"/>
          </w:tcPr>
          <w:p w:rsidR="008A6A11" w:rsidRDefault="008A6A11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8A6A11" w:rsidRDefault="008A6A11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классификации доходов</w:t>
            </w:r>
          </w:p>
        </w:tc>
        <w:tc>
          <w:tcPr>
            <w:tcW w:w="5244" w:type="dxa"/>
          </w:tcPr>
          <w:p w:rsidR="008A6A11" w:rsidRDefault="008A6A11" w:rsidP="008A6A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кода классификации доходов</w:t>
            </w:r>
          </w:p>
        </w:tc>
      </w:tr>
      <w:tr w:rsidR="003A534D" w:rsidTr="008A6A11">
        <w:tc>
          <w:tcPr>
            <w:tcW w:w="675" w:type="dxa"/>
          </w:tcPr>
          <w:p w:rsidR="003A534D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828" w:type="dxa"/>
          </w:tcPr>
          <w:p w:rsidR="003A534D" w:rsidRPr="008A6A11" w:rsidRDefault="003A534D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83B4D">
              <w:t>1 11 05013 13 0000 120</w:t>
            </w:r>
          </w:p>
        </w:tc>
        <w:tc>
          <w:tcPr>
            <w:tcW w:w="5244" w:type="dxa"/>
          </w:tcPr>
          <w:p w:rsidR="003A534D" w:rsidRPr="008A6A11" w:rsidRDefault="003A534D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2E15">
              <w:rPr>
                <w:bCs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A6A11" w:rsidTr="008A6A11">
        <w:tc>
          <w:tcPr>
            <w:tcW w:w="675" w:type="dxa"/>
          </w:tcPr>
          <w:p w:rsidR="008A6A11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828" w:type="dxa"/>
          </w:tcPr>
          <w:p w:rsidR="008A6A11" w:rsidRDefault="008A6A11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A11">
              <w:t>1 11 05025 13 0000 120</w:t>
            </w:r>
          </w:p>
        </w:tc>
        <w:tc>
          <w:tcPr>
            <w:tcW w:w="5244" w:type="dxa"/>
          </w:tcPr>
          <w:p w:rsidR="008A6A11" w:rsidRDefault="008A6A11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A6A1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A6A11" w:rsidTr="008A6A11">
        <w:tc>
          <w:tcPr>
            <w:tcW w:w="675" w:type="dxa"/>
          </w:tcPr>
          <w:p w:rsidR="008A6A11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828" w:type="dxa"/>
          </w:tcPr>
          <w:p w:rsidR="008A6A11" w:rsidRDefault="008A6A11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A6A11">
              <w:t>1 11 09045 13 0000 120</w:t>
            </w:r>
          </w:p>
        </w:tc>
        <w:tc>
          <w:tcPr>
            <w:tcW w:w="5244" w:type="dxa"/>
          </w:tcPr>
          <w:p w:rsidR="008A6A11" w:rsidRDefault="008A6A11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A6A11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A756E" w:rsidTr="008A6A11">
        <w:tc>
          <w:tcPr>
            <w:tcW w:w="675" w:type="dxa"/>
          </w:tcPr>
          <w:p w:rsidR="00FA756E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828" w:type="dxa"/>
          </w:tcPr>
          <w:p w:rsidR="00FA756E" w:rsidRPr="008A6A11" w:rsidRDefault="00FA756E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939">
              <w:t>1 14 01050 13 0000 410</w:t>
            </w:r>
          </w:p>
        </w:tc>
        <w:tc>
          <w:tcPr>
            <w:tcW w:w="5244" w:type="dxa"/>
          </w:tcPr>
          <w:p w:rsidR="00FA756E" w:rsidRPr="008A6A11" w:rsidRDefault="00FA756E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939">
              <w:t>Доходы от продажи квартир, находящихся в собственности городских поселений</w:t>
            </w:r>
          </w:p>
        </w:tc>
      </w:tr>
      <w:tr w:rsidR="00FD498F" w:rsidTr="008A6A11">
        <w:tc>
          <w:tcPr>
            <w:tcW w:w="675" w:type="dxa"/>
          </w:tcPr>
          <w:p w:rsidR="00FD498F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828" w:type="dxa"/>
          </w:tcPr>
          <w:p w:rsidR="00FD498F" w:rsidRPr="00C14939" w:rsidRDefault="00FD498F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939">
              <w:t>1 14 02053 13 0000 410</w:t>
            </w:r>
          </w:p>
        </w:tc>
        <w:tc>
          <w:tcPr>
            <w:tcW w:w="5244" w:type="dxa"/>
          </w:tcPr>
          <w:p w:rsidR="00FD498F" w:rsidRPr="00C14939" w:rsidRDefault="00FD498F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939"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21610" w:rsidTr="008A6A11">
        <w:tc>
          <w:tcPr>
            <w:tcW w:w="675" w:type="dxa"/>
          </w:tcPr>
          <w:p w:rsidR="00321610" w:rsidRDefault="00C66897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828" w:type="dxa"/>
          </w:tcPr>
          <w:p w:rsidR="00321610" w:rsidRPr="00C14939" w:rsidRDefault="00321610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1 14 06013 13 0000 430</w:t>
            </w:r>
          </w:p>
        </w:tc>
        <w:tc>
          <w:tcPr>
            <w:tcW w:w="5244" w:type="dxa"/>
          </w:tcPr>
          <w:p w:rsidR="00321610" w:rsidRPr="00C14939" w:rsidRDefault="00321610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830854" w:rsidTr="008A6A11">
        <w:tc>
          <w:tcPr>
            <w:tcW w:w="675" w:type="dxa"/>
          </w:tcPr>
          <w:p w:rsidR="00830854" w:rsidRDefault="00830854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828" w:type="dxa"/>
          </w:tcPr>
          <w:p w:rsidR="00830854" w:rsidRDefault="00830854" w:rsidP="00FD25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939">
              <w:t>1 16 90050 13 0000 140</w:t>
            </w:r>
          </w:p>
        </w:tc>
        <w:tc>
          <w:tcPr>
            <w:tcW w:w="5244" w:type="dxa"/>
          </w:tcPr>
          <w:p w:rsidR="00830854" w:rsidRDefault="00830854" w:rsidP="008A6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939"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</w:tbl>
    <w:p w:rsidR="006551F6" w:rsidRDefault="006551F6" w:rsidP="00FD255E">
      <w:pPr>
        <w:widowControl w:val="0"/>
        <w:autoSpaceDE w:val="0"/>
        <w:autoSpaceDN w:val="0"/>
        <w:adjustRightInd w:val="0"/>
        <w:jc w:val="center"/>
      </w:pPr>
    </w:p>
    <w:sectPr w:rsidR="006551F6" w:rsidSect="008F2D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3E34"/>
    <w:multiLevelType w:val="multilevel"/>
    <w:tmpl w:val="A114F8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D4"/>
    <w:rsid w:val="00000021"/>
    <w:rsid w:val="000363E7"/>
    <w:rsid w:val="000B49B0"/>
    <w:rsid w:val="000D0E97"/>
    <w:rsid w:val="000D3306"/>
    <w:rsid w:val="00137F98"/>
    <w:rsid w:val="00143463"/>
    <w:rsid w:val="001763B0"/>
    <w:rsid w:val="00184790"/>
    <w:rsid w:val="00185CAC"/>
    <w:rsid w:val="001F3904"/>
    <w:rsid w:val="002B2B6E"/>
    <w:rsid w:val="002E4030"/>
    <w:rsid w:val="00321610"/>
    <w:rsid w:val="00375278"/>
    <w:rsid w:val="00390AE4"/>
    <w:rsid w:val="00397639"/>
    <w:rsid w:val="003A534D"/>
    <w:rsid w:val="003F2657"/>
    <w:rsid w:val="00441DB8"/>
    <w:rsid w:val="00467CED"/>
    <w:rsid w:val="00486B7E"/>
    <w:rsid w:val="00493E8F"/>
    <w:rsid w:val="004A0BF9"/>
    <w:rsid w:val="00506D68"/>
    <w:rsid w:val="00521A29"/>
    <w:rsid w:val="00531332"/>
    <w:rsid w:val="00554738"/>
    <w:rsid w:val="006551F6"/>
    <w:rsid w:val="006632D6"/>
    <w:rsid w:val="00685A17"/>
    <w:rsid w:val="006B004A"/>
    <w:rsid w:val="006B07E3"/>
    <w:rsid w:val="006B0CF4"/>
    <w:rsid w:val="006C1440"/>
    <w:rsid w:val="006D284C"/>
    <w:rsid w:val="006E1672"/>
    <w:rsid w:val="0073715D"/>
    <w:rsid w:val="00771E24"/>
    <w:rsid w:val="00783507"/>
    <w:rsid w:val="007D027F"/>
    <w:rsid w:val="00822782"/>
    <w:rsid w:val="00830854"/>
    <w:rsid w:val="008A6A11"/>
    <w:rsid w:val="008F2DA6"/>
    <w:rsid w:val="00905D44"/>
    <w:rsid w:val="00913646"/>
    <w:rsid w:val="009B1487"/>
    <w:rsid w:val="009C4B78"/>
    <w:rsid w:val="00A71A64"/>
    <w:rsid w:val="00AA4801"/>
    <w:rsid w:val="00AD3BCB"/>
    <w:rsid w:val="00B50BF5"/>
    <w:rsid w:val="00B672C8"/>
    <w:rsid w:val="00B74939"/>
    <w:rsid w:val="00BA16C3"/>
    <w:rsid w:val="00BC6E04"/>
    <w:rsid w:val="00C25249"/>
    <w:rsid w:val="00C340C4"/>
    <w:rsid w:val="00C66897"/>
    <w:rsid w:val="00CA605B"/>
    <w:rsid w:val="00D02A4E"/>
    <w:rsid w:val="00D11E94"/>
    <w:rsid w:val="00D85C78"/>
    <w:rsid w:val="00DC1A05"/>
    <w:rsid w:val="00DD2A77"/>
    <w:rsid w:val="00E545D4"/>
    <w:rsid w:val="00E6600B"/>
    <w:rsid w:val="00E72304"/>
    <w:rsid w:val="00E7514B"/>
    <w:rsid w:val="00F50469"/>
    <w:rsid w:val="00F5623E"/>
    <w:rsid w:val="00F63F91"/>
    <w:rsid w:val="00F72498"/>
    <w:rsid w:val="00F9607A"/>
    <w:rsid w:val="00FA756E"/>
    <w:rsid w:val="00FD255E"/>
    <w:rsid w:val="00FD498F"/>
    <w:rsid w:val="00FD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B004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Текст постановления"/>
    <w:basedOn w:val="a"/>
    <w:rsid w:val="006B004A"/>
    <w:pPr>
      <w:ind w:firstLine="709"/>
    </w:pPr>
    <w:rPr>
      <w:szCs w:val="20"/>
    </w:rPr>
  </w:style>
  <w:style w:type="paragraph" w:customStyle="1" w:styleId="a5">
    <w:name w:val="Заголовок постановления"/>
    <w:basedOn w:val="a"/>
    <w:next w:val="a4"/>
    <w:rsid w:val="006B004A"/>
    <w:pPr>
      <w:spacing w:before="240" w:after="960"/>
      <w:ind w:right="5102" w:firstLine="709"/>
    </w:pPr>
    <w:rPr>
      <w:i/>
      <w:szCs w:val="20"/>
    </w:rPr>
  </w:style>
  <w:style w:type="paragraph" w:customStyle="1" w:styleId="ConsPlusNormal">
    <w:name w:val="ConsPlusNormal"/>
    <w:rsid w:val="006B00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6B004A"/>
    <w:pPr>
      <w:ind w:left="720"/>
      <w:contextualSpacing/>
    </w:pPr>
  </w:style>
  <w:style w:type="table" w:styleId="a7">
    <w:name w:val="Table Grid"/>
    <w:basedOn w:val="a1"/>
    <w:uiPriority w:val="59"/>
    <w:rsid w:val="008A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3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4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ата постановления"/>
    <w:basedOn w:val="a"/>
    <w:next w:val="a"/>
    <w:rsid w:val="006B004A"/>
    <w:pPr>
      <w:tabs>
        <w:tab w:val="left" w:pos="7796"/>
      </w:tabs>
      <w:spacing w:before="120"/>
      <w:jc w:val="center"/>
    </w:pPr>
    <w:rPr>
      <w:szCs w:val="20"/>
    </w:rPr>
  </w:style>
  <w:style w:type="paragraph" w:customStyle="1" w:styleId="a4">
    <w:name w:val="Текст постановления"/>
    <w:basedOn w:val="a"/>
    <w:rsid w:val="006B004A"/>
    <w:pPr>
      <w:ind w:firstLine="709"/>
    </w:pPr>
    <w:rPr>
      <w:szCs w:val="20"/>
    </w:rPr>
  </w:style>
  <w:style w:type="paragraph" w:customStyle="1" w:styleId="a5">
    <w:name w:val="Заголовок постановления"/>
    <w:basedOn w:val="a"/>
    <w:next w:val="a4"/>
    <w:rsid w:val="006B004A"/>
    <w:pPr>
      <w:spacing w:before="240" w:after="960"/>
      <w:ind w:right="5102" w:firstLine="709"/>
    </w:pPr>
    <w:rPr>
      <w:i/>
      <w:szCs w:val="20"/>
    </w:rPr>
  </w:style>
  <w:style w:type="paragraph" w:customStyle="1" w:styleId="ConsPlusNormal">
    <w:name w:val="ConsPlusNormal"/>
    <w:rsid w:val="006B004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6B004A"/>
    <w:pPr>
      <w:ind w:left="720"/>
      <w:contextualSpacing/>
    </w:pPr>
  </w:style>
  <w:style w:type="table" w:styleId="a7">
    <w:name w:val="Table Grid"/>
    <w:basedOn w:val="a1"/>
    <w:uiPriority w:val="59"/>
    <w:rsid w:val="008A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3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63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F4EE9-EC26-48D7-B907-B5EA069E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ADM60</dc:creator>
  <cp:lastModifiedBy>ADM56</cp:lastModifiedBy>
  <cp:revision>18</cp:revision>
  <cp:lastPrinted>2016-08-31T04:15:00Z</cp:lastPrinted>
  <dcterms:created xsi:type="dcterms:W3CDTF">2016-08-19T04:04:00Z</dcterms:created>
  <dcterms:modified xsi:type="dcterms:W3CDTF">2016-09-02T10:43:00Z</dcterms:modified>
</cp:coreProperties>
</file>